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04E5" w14:textId="77777777" w:rsidR="000608B5" w:rsidRDefault="000608B5"/>
    <w:p w14:paraId="7364E0CD" w14:textId="274640B4" w:rsidR="00840C7E" w:rsidRDefault="00840C7E"/>
    <w:p w14:paraId="510BEE7F" w14:textId="77777777" w:rsidR="00840C7E" w:rsidRDefault="00840C7E"/>
    <w:p w14:paraId="4364FC61" w14:textId="77777777" w:rsidR="00840C7E" w:rsidRDefault="00840C7E">
      <w:r>
        <w:tab/>
      </w:r>
      <w:r>
        <w:tab/>
      </w:r>
      <w:r>
        <w:tab/>
      </w:r>
      <w:r>
        <w:tab/>
      </w:r>
      <w:r>
        <w:tab/>
      </w:r>
      <w:r>
        <w:tab/>
      </w:r>
      <w:r>
        <w:tab/>
      </w:r>
      <w:r>
        <w:tab/>
      </w:r>
      <w:r>
        <w:tab/>
        <w:t>December 12, 2023</w:t>
      </w:r>
    </w:p>
    <w:p w14:paraId="7F9214E0" w14:textId="77777777" w:rsidR="00840C7E" w:rsidRDefault="00840C7E"/>
    <w:p w14:paraId="2E104AD7" w14:textId="77777777" w:rsidR="00840C7E" w:rsidRDefault="00840C7E">
      <w:r>
        <w:tab/>
      </w:r>
      <w:r>
        <w:tab/>
      </w:r>
      <w:r>
        <w:tab/>
      </w:r>
      <w:r>
        <w:tab/>
      </w:r>
      <w:r>
        <w:tab/>
      </w:r>
      <w:r>
        <w:tab/>
      </w:r>
      <w:r>
        <w:tab/>
      </w:r>
      <w:r>
        <w:tab/>
      </w:r>
      <w:r>
        <w:tab/>
        <w:t>Regular Meeting</w:t>
      </w:r>
    </w:p>
    <w:p w14:paraId="102F575C" w14:textId="77777777" w:rsidR="00840C7E" w:rsidRDefault="00840C7E"/>
    <w:p w14:paraId="0727E535" w14:textId="77777777" w:rsidR="00840C7E" w:rsidRDefault="00840C7E"/>
    <w:p w14:paraId="3762DF69" w14:textId="5B07EDB0" w:rsidR="00840C7E" w:rsidRDefault="00840C7E">
      <w:r>
        <w:tab/>
        <w:t>Minutes of a Regular Meeting of the Town Board of the Town of Southport held a</w:t>
      </w:r>
      <w:r w:rsidR="00B60047">
        <w:t>t</w:t>
      </w:r>
      <w:r>
        <w:t xml:space="preserve"> the Southport Town Hall, 1139 Pennsylvania Avenue on December 12, 2023.</w:t>
      </w:r>
    </w:p>
    <w:p w14:paraId="714BF9C3" w14:textId="77777777" w:rsidR="00B60047" w:rsidRDefault="00B60047"/>
    <w:p w14:paraId="0EB300A1" w14:textId="103F1C17" w:rsidR="00B60047" w:rsidRDefault="00B60047">
      <w:r>
        <w:tab/>
        <w:t>Members Present:</w:t>
      </w:r>
      <w:r>
        <w:tab/>
      </w:r>
      <w:r>
        <w:tab/>
        <w:t xml:space="preserve">Supervisor Joseph Roman, Council Members Glenn Gunderman, </w:t>
      </w:r>
      <w:r>
        <w:tab/>
      </w:r>
      <w:r>
        <w:tab/>
      </w:r>
      <w:r>
        <w:tab/>
      </w:r>
      <w:r>
        <w:tab/>
      </w:r>
      <w:r>
        <w:tab/>
        <w:t>Daniel Hurley, Timothy Steed, Daniel Williams</w:t>
      </w:r>
    </w:p>
    <w:p w14:paraId="1592A998" w14:textId="77777777" w:rsidR="00B60047" w:rsidRDefault="00B60047"/>
    <w:p w14:paraId="632D4F5E" w14:textId="77777777" w:rsidR="00B60047" w:rsidRDefault="00B60047">
      <w:r>
        <w:tab/>
        <w:t>Others Present:</w:t>
      </w:r>
      <w:r>
        <w:tab/>
      </w:r>
      <w:r>
        <w:tab/>
      </w:r>
      <w:r>
        <w:tab/>
        <w:t xml:space="preserve">Attorney Kimberlee Balok-Middaugh, Code Enforcement Officer </w:t>
      </w:r>
    </w:p>
    <w:p w14:paraId="38E8183A" w14:textId="77777777" w:rsidR="00B60047" w:rsidRDefault="00B60047" w:rsidP="00B60047">
      <w:pPr>
        <w:ind w:left="2880" w:firstLine="720"/>
      </w:pPr>
      <w:r>
        <w:t xml:space="preserve">Peter Rocchi, Deputy Supervisor Kathleen Szerszen, Town Clerk </w:t>
      </w:r>
    </w:p>
    <w:p w14:paraId="0937DFA9" w14:textId="5C4AB3FF" w:rsidR="00B60047" w:rsidRDefault="00B60047" w:rsidP="00B60047">
      <w:pPr>
        <w:ind w:left="3600"/>
      </w:pPr>
      <w:r>
        <w:t>Carolyn Renko, Deputy Town Clerk Marianne Schrom</w:t>
      </w:r>
    </w:p>
    <w:p w14:paraId="55C9F8FD" w14:textId="77777777" w:rsidR="00B60047" w:rsidRDefault="00B60047" w:rsidP="00B60047"/>
    <w:p w14:paraId="06C4D494" w14:textId="1CE785E7" w:rsidR="00B60047" w:rsidRDefault="00B60047" w:rsidP="00B60047">
      <w:r>
        <w:tab/>
        <w:t xml:space="preserve">The meeting was called to order </w:t>
      </w:r>
      <w:r w:rsidR="001B2B90">
        <w:t>by Supervisor Joseph Roman at 6:00 p.m., followed by the Pledge of Allegiance to the Flag of the United States of America.</w:t>
      </w:r>
    </w:p>
    <w:p w14:paraId="5BBDC930" w14:textId="77777777" w:rsidR="001B2B90" w:rsidRDefault="001B2B90" w:rsidP="00B60047"/>
    <w:p w14:paraId="0B68976E" w14:textId="404F9689" w:rsidR="001B2B90" w:rsidRDefault="001B2B90" w:rsidP="00B60047">
      <w:r>
        <w:tab/>
        <w:t>Moment of Silence – Joseph Roman</w:t>
      </w:r>
    </w:p>
    <w:p w14:paraId="1C63AC13" w14:textId="77777777" w:rsidR="00380D7A" w:rsidRDefault="00380D7A" w:rsidP="00B60047"/>
    <w:p w14:paraId="757C03BD" w14:textId="2CA33A80" w:rsidR="00380D7A" w:rsidRDefault="00380D7A" w:rsidP="00B60047">
      <w:r>
        <w:rPr>
          <w:b/>
          <w:bCs/>
        </w:rPr>
        <w:t>PUBLIC HEARING 6:02 P.M.</w:t>
      </w:r>
      <w:r>
        <w:t xml:space="preserve"> – for the purpose of hearing any and all public comment regarding Ordinance 1-2023 to amend the Code of the </w:t>
      </w:r>
      <w:r w:rsidR="00767945">
        <w:t>T</w:t>
      </w:r>
      <w:r>
        <w:t>own of Southport, Chapter 497, Vehicle and Traffic, Article II, Stop and Yield Intersections, Section 497-4, Stop Intersections, to Erect a Stop Sign on Beckwith Road at the Intersection of Holden Road and Beckwith Road.</w:t>
      </w:r>
    </w:p>
    <w:p w14:paraId="11235349" w14:textId="77777777" w:rsidR="00380D7A" w:rsidRDefault="00380D7A" w:rsidP="00B60047"/>
    <w:p w14:paraId="69B6B90D" w14:textId="59E13C4E" w:rsidR="00380D7A" w:rsidRDefault="00380D7A" w:rsidP="00B60047">
      <w:r>
        <w:tab/>
        <w:t>Town Clerk Carolyn Renko read the legal notice that appeared in the Star-Gazette and opened up the Public Hearing for comment at 6:02 p.m.</w:t>
      </w:r>
    </w:p>
    <w:p w14:paraId="35B7D85E" w14:textId="77777777" w:rsidR="00380D7A" w:rsidRDefault="00380D7A" w:rsidP="00B60047"/>
    <w:p w14:paraId="00DF0243" w14:textId="0D56F215" w:rsidR="00380D7A" w:rsidRDefault="00380D7A" w:rsidP="00B60047">
      <w:r>
        <w:tab/>
      </w:r>
      <w:r w:rsidR="009963D7">
        <w:t>James Colegrove from 14 Holden Road, stated he is the one who gathered the petitions from his neighbors and presented them to the Town Board regarding this and hopes the Board passes the ordinance.</w:t>
      </w:r>
    </w:p>
    <w:p w14:paraId="007B458E" w14:textId="77777777" w:rsidR="009963D7" w:rsidRDefault="009963D7" w:rsidP="00B60047"/>
    <w:p w14:paraId="605AC85D" w14:textId="01BA19D9" w:rsidR="009963D7" w:rsidRDefault="009963D7" w:rsidP="00B60047">
      <w:r>
        <w:tab/>
        <w:t>No one else wished to speak.  The public portion of the Public Hearing was closed at 6:04 p.m.</w:t>
      </w:r>
    </w:p>
    <w:p w14:paraId="167CEBFB" w14:textId="77777777" w:rsidR="009963D7" w:rsidRDefault="009963D7" w:rsidP="00B60047"/>
    <w:p w14:paraId="138786FB" w14:textId="77777777" w:rsidR="009963D7" w:rsidRDefault="009963D7" w:rsidP="00B60047"/>
    <w:p w14:paraId="2D283DD1" w14:textId="597E9588" w:rsidR="009963D7" w:rsidRDefault="009963D7" w:rsidP="009963D7">
      <w:pPr>
        <w:jc w:val="center"/>
      </w:pPr>
      <w:r>
        <w:t>RESOLUTION NO. 168-2023</w:t>
      </w:r>
    </w:p>
    <w:p w14:paraId="5460CB83" w14:textId="77777777" w:rsidR="009963D7" w:rsidRDefault="009963D7" w:rsidP="009963D7">
      <w:pPr>
        <w:jc w:val="center"/>
      </w:pPr>
    </w:p>
    <w:p w14:paraId="760625E3" w14:textId="77777777" w:rsidR="009963D7" w:rsidRDefault="009963D7" w:rsidP="009963D7">
      <w:pPr>
        <w:keepLines/>
        <w:jc w:val="center"/>
        <w:rPr>
          <w:rFonts w:eastAsia="Calibri" w:cstheme="minorHAnsi"/>
          <w:bCs/>
          <w:lang w:bidi="en-US"/>
        </w:rPr>
      </w:pPr>
      <w:r>
        <w:rPr>
          <w:rFonts w:eastAsia="Calibri" w:cstheme="minorHAnsi"/>
          <w:bCs/>
          <w:lang w:bidi="en-US"/>
        </w:rPr>
        <w:t>ORDINANCE 1-2023</w:t>
      </w:r>
    </w:p>
    <w:p w14:paraId="64E87178" w14:textId="77777777" w:rsidR="009963D7" w:rsidRDefault="009963D7" w:rsidP="009963D7">
      <w:pPr>
        <w:keepLines/>
        <w:jc w:val="center"/>
        <w:rPr>
          <w:rFonts w:eastAsia="Calibri" w:cstheme="minorHAnsi"/>
          <w:bCs/>
          <w:lang w:bidi="en-US"/>
        </w:rPr>
      </w:pPr>
    </w:p>
    <w:p w14:paraId="4455FA1C" w14:textId="77777777" w:rsidR="009963D7" w:rsidRDefault="009963D7" w:rsidP="009963D7">
      <w:pPr>
        <w:keepLines/>
        <w:jc w:val="center"/>
        <w:rPr>
          <w:rFonts w:eastAsia="Calibri" w:cstheme="minorHAnsi"/>
          <w:bCs/>
          <w:lang w:bidi="en-US"/>
        </w:rPr>
      </w:pPr>
      <w:r>
        <w:rPr>
          <w:rFonts w:eastAsia="Calibri" w:cstheme="minorHAnsi"/>
          <w:bCs/>
          <w:lang w:bidi="en-US"/>
        </w:rPr>
        <w:t>AN ORDINANCE TO AMEND THE CODE OF THE TOWN OF SOUTHPORT, CHAPTER 497, VEHICLE AND TRAFFIC, ARTICLE II, STOP AND YIELD INTERSECTIONS, SECTION 497-4, STOP INTERSECTIONS, TO ERECT A STOP SIGN ON BECKWITH ROAD AT THE INTERSECTION OF HOLDEN ROAD AND BECKWITH ROAD</w:t>
      </w:r>
    </w:p>
    <w:p w14:paraId="3168E521" w14:textId="77777777" w:rsidR="009963D7" w:rsidRDefault="009963D7" w:rsidP="009963D7">
      <w:pPr>
        <w:keepLines/>
        <w:jc w:val="center"/>
        <w:rPr>
          <w:rFonts w:eastAsia="Calibri" w:cstheme="minorHAnsi"/>
          <w:bCs/>
          <w:lang w:bidi="en-US"/>
        </w:rPr>
      </w:pPr>
    </w:p>
    <w:p w14:paraId="202AFE7A" w14:textId="579E7073" w:rsidR="009963D7" w:rsidRDefault="009963D7" w:rsidP="009963D7">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 xml:space="preserve">Gunderman </w:t>
      </w:r>
    </w:p>
    <w:p w14:paraId="2C715FD8" w14:textId="0A00371B" w:rsidR="009963D7" w:rsidRDefault="009963D7" w:rsidP="009963D7">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Hurley</w:t>
      </w:r>
    </w:p>
    <w:p w14:paraId="27D4B034" w14:textId="77777777" w:rsidR="009963D7" w:rsidRDefault="009963D7" w:rsidP="009963D7">
      <w:pPr>
        <w:keepLines/>
        <w:rPr>
          <w:rFonts w:eastAsia="Calibri" w:cstheme="minorHAnsi"/>
          <w:bCs/>
          <w:lang w:bidi="en-US"/>
        </w:rPr>
      </w:pPr>
      <w:r>
        <w:rPr>
          <w:rFonts w:eastAsia="Calibri" w:cstheme="minorHAnsi"/>
          <w:bCs/>
          <w:lang w:bidi="en-US"/>
        </w:rPr>
        <w:lastRenderedPageBreak/>
        <w:tab/>
        <w:t>WHEREAS, the Town of Southport Town Board wishes to address safety concerns regarding the intersection of Beckwith Road and Holden Road, which were brought to the attention of the Town Board by area residents and the Town of Southport Highway Superintendent.</w:t>
      </w:r>
    </w:p>
    <w:p w14:paraId="3FEEAFDA" w14:textId="77777777" w:rsidR="001E746D" w:rsidRDefault="001E746D" w:rsidP="009963D7">
      <w:pPr>
        <w:keepLines/>
        <w:rPr>
          <w:rFonts w:eastAsia="Calibri" w:cstheme="minorHAnsi"/>
          <w:bCs/>
          <w:lang w:bidi="en-US"/>
        </w:rPr>
      </w:pPr>
    </w:p>
    <w:p w14:paraId="37A21AED" w14:textId="369FDD90" w:rsidR="001E746D" w:rsidRDefault="001E746D" w:rsidP="009963D7">
      <w:pPr>
        <w:keepLines/>
        <w:rPr>
          <w:rFonts w:eastAsia="Calibri" w:cstheme="minorHAnsi"/>
          <w:bCs/>
          <w:lang w:bidi="en-US"/>
        </w:rPr>
      </w:pPr>
      <w:r>
        <w:rPr>
          <w:rFonts w:eastAsia="Calibri" w:cstheme="minorHAnsi"/>
          <w:bCs/>
          <w:lang w:bidi="en-US"/>
        </w:rPr>
        <w:tab/>
        <w:t>WHEREAS, a public hearing was held for this proposed ordinance on December 12, 2023 before the Town of Southport Town Board upon public notice as provided by law, and</w:t>
      </w:r>
    </w:p>
    <w:p w14:paraId="61D892DD" w14:textId="77777777" w:rsidR="001E746D" w:rsidRDefault="001E746D" w:rsidP="009963D7">
      <w:pPr>
        <w:keepLines/>
        <w:rPr>
          <w:rFonts w:eastAsia="Calibri" w:cstheme="minorHAnsi"/>
          <w:bCs/>
          <w:lang w:bidi="en-US"/>
        </w:rPr>
      </w:pPr>
    </w:p>
    <w:p w14:paraId="5B14B136" w14:textId="04D8FBE9" w:rsidR="009963D7" w:rsidRDefault="009963D7" w:rsidP="009963D7">
      <w:pPr>
        <w:keepLines/>
        <w:rPr>
          <w:rFonts w:eastAsia="Calibri" w:cstheme="minorHAnsi"/>
          <w:bCs/>
          <w:lang w:bidi="en-US"/>
        </w:rPr>
      </w:pPr>
      <w:r>
        <w:rPr>
          <w:rFonts w:eastAsia="Calibri" w:cstheme="minorHAnsi"/>
          <w:bCs/>
          <w:lang w:bidi="en-US"/>
        </w:rPr>
        <w:tab/>
        <w:t>NOW THEREFORE BE IT RESOLVED,</w:t>
      </w:r>
      <w:r w:rsidR="001E746D">
        <w:rPr>
          <w:rFonts w:eastAsia="Calibri" w:cstheme="minorHAnsi"/>
          <w:bCs/>
          <w:lang w:bidi="en-US"/>
        </w:rPr>
        <w:t xml:space="preserve"> by</w:t>
      </w:r>
      <w:r>
        <w:rPr>
          <w:rFonts w:eastAsia="Calibri" w:cstheme="minorHAnsi"/>
          <w:bCs/>
          <w:lang w:bidi="en-US"/>
        </w:rPr>
        <w:t xml:space="preserve"> the </w:t>
      </w:r>
      <w:r w:rsidR="001E746D">
        <w:rPr>
          <w:rFonts w:eastAsia="Calibri" w:cstheme="minorHAnsi"/>
          <w:bCs/>
          <w:lang w:bidi="en-US"/>
        </w:rPr>
        <w:t xml:space="preserve">Town Board of the </w:t>
      </w:r>
      <w:r>
        <w:rPr>
          <w:rFonts w:eastAsia="Calibri" w:cstheme="minorHAnsi"/>
          <w:bCs/>
          <w:lang w:bidi="en-US"/>
        </w:rPr>
        <w:t xml:space="preserve">Town of Southport, County of Chemung, State of New York, </w:t>
      </w:r>
      <w:r w:rsidR="001E746D">
        <w:rPr>
          <w:rFonts w:eastAsia="Calibri" w:cstheme="minorHAnsi"/>
          <w:bCs/>
          <w:lang w:bidi="en-US"/>
        </w:rPr>
        <w:t xml:space="preserve">that said proposed amendments to the Code of the Town of Southport as </w:t>
      </w:r>
      <w:r>
        <w:rPr>
          <w:rFonts w:eastAsia="Calibri" w:cstheme="minorHAnsi"/>
          <w:bCs/>
          <w:lang w:bidi="en-US"/>
        </w:rPr>
        <w:t xml:space="preserve">Ordinance 1-2023, to amend the Code of the Town of Southport, Chapter 497, Vehicle and Traffic, Article II, Stop and Yield Intersections, Section 497-4, Stop Intersections, to Erect a Stop Sign on the West side of </w:t>
      </w:r>
    </w:p>
    <w:p w14:paraId="1BB57537" w14:textId="00E3367E" w:rsidR="009963D7" w:rsidRDefault="009963D7" w:rsidP="009963D7">
      <w:pPr>
        <w:keepLines/>
        <w:rPr>
          <w:rFonts w:eastAsia="Calibri" w:cstheme="minorHAnsi"/>
          <w:bCs/>
          <w:lang w:bidi="en-US"/>
        </w:rPr>
      </w:pPr>
      <w:r>
        <w:rPr>
          <w:rFonts w:eastAsia="Calibri" w:cstheme="minorHAnsi"/>
          <w:bCs/>
          <w:lang w:bidi="en-US"/>
        </w:rPr>
        <w:t xml:space="preserve">Beckwith Road at the Intersection of Holden Road and Beckwith Road </w:t>
      </w:r>
      <w:r w:rsidR="001E746D">
        <w:rPr>
          <w:rFonts w:eastAsia="Calibri" w:cstheme="minorHAnsi"/>
          <w:bCs/>
          <w:lang w:bidi="en-US"/>
        </w:rPr>
        <w:t xml:space="preserve">is hereby ordained and enacted, </w:t>
      </w:r>
      <w:r>
        <w:rPr>
          <w:rFonts w:eastAsia="Calibri" w:cstheme="minorHAnsi"/>
          <w:bCs/>
          <w:lang w:bidi="en-US"/>
        </w:rPr>
        <w:t>to wit:</w:t>
      </w:r>
    </w:p>
    <w:p w14:paraId="6B1D6A1D" w14:textId="77777777" w:rsidR="009963D7" w:rsidRDefault="009963D7" w:rsidP="009963D7">
      <w:pPr>
        <w:keepLines/>
        <w:rPr>
          <w:rFonts w:eastAsia="Calibri" w:cstheme="minorHAnsi"/>
          <w:bCs/>
          <w:lang w:bidi="en-US"/>
        </w:rPr>
      </w:pPr>
    </w:p>
    <w:p w14:paraId="648BDFEC" w14:textId="77777777" w:rsidR="009963D7" w:rsidRDefault="009963D7" w:rsidP="009963D7">
      <w:pPr>
        <w:keepLines/>
        <w:jc w:val="center"/>
        <w:rPr>
          <w:rFonts w:eastAsia="Calibri" w:cstheme="minorHAnsi"/>
          <w:bCs/>
          <w:lang w:bidi="en-US"/>
        </w:rPr>
      </w:pPr>
      <w:r>
        <w:rPr>
          <w:rFonts w:eastAsia="Calibri" w:cstheme="minorHAnsi"/>
          <w:bCs/>
          <w:lang w:bidi="en-US"/>
        </w:rPr>
        <w:t>ORDINANCE NO. 1-2023</w:t>
      </w:r>
    </w:p>
    <w:p w14:paraId="651A56F8" w14:textId="77777777" w:rsidR="009963D7" w:rsidRDefault="009963D7" w:rsidP="009963D7">
      <w:pPr>
        <w:keepLines/>
        <w:jc w:val="center"/>
        <w:rPr>
          <w:rFonts w:eastAsia="Calibri" w:cstheme="minorHAnsi"/>
          <w:bCs/>
          <w:lang w:bidi="en-US"/>
        </w:rPr>
      </w:pPr>
    </w:p>
    <w:p w14:paraId="3E875A0F" w14:textId="25109758" w:rsidR="009963D7" w:rsidRDefault="009963D7" w:rsidP="009963D7">
      <w:pPr>
        <w:keepLines/>
        <w:jc w:val="center"/>
        <w:rPr>
          <w:rFonts w:eastAsia="Calibri" w:cstheme="minorHAnsi"/>
          <w:bCs/>
          <w:lang w:bidi="en-US"/>
        </w:rPr>
      </w:pPr>
      <w:r>
        <w:rPr>
          <w:rFonts w:eastAsia="Calibri" w:cstheme="minorHAnsi"/>
          <w:bCs/>
          <w:lang w:bidi="en-US"/>
        </w:rPr>
        <w:t>An Ordinance 1-2023, to amend the Code of the Town of Southport, Chapter 497, Vehicle and Traffic, Article II, Stop and Yield Intersections, Section 497-4, Stop Intersections, to Erect a Stop Sign on</w:t>
      </w:r>
      <w:r w:rsidR="00CB14C5">
        <w:rPr>
          <w:rFonts w:eastAsia="Calibri" w:cstheme="minorHAnsi"/>
          <w:bCs/>
          <w:lang w:bidi="en-US"/>
        </w:rPr>
        <w:t xml:space="preserve"> </w:t>
      </w:r>
      <w:r>
        <w:rPr>
          <w:rFonts w:eastAsia="Calibri" w:cstheme="minorHAnsi"/>
          <w:bCs/>
          <w:lang w:bidi="en-US"/>
        </w:rPr>
        <w:t>Beckwith Road at the Intersection of Holden Road and Beckwith Road</w:t>
      </w:r>
    </w:p>
    <w:p w14:paraId="6996D5DA" w14:textId="77777777" w:rsidR="009963D7" w:rsidRDefault="009963D7" w:rsidP="009963D7">
      <w:pPr>
        <w:keepLines/>
        <w:jc w:val="center"/>
        <w:rPr>
          <w:rFonts w:eastAsia="Calibri" w:cstheme="minorHAnsi"/>
          <w:bCs/>
          <w:lang w:bidi="en-US"/>
        </w:rPr>
      </w:pPr>
    </w:p>
    <w:p w14:paraId="5A96F552" w14:textId="77777777" w:rsidR="009963D7" w:rsidRDefault="009963D7" w:rsidP="009963D7">
      <w:pPr>
        <w:keepLines/>
        <w:rPr>
          <w:rFonts w:eastAsia="Calibri" w:cstheme="minorHAnsi"/>
          <w:bCs/>
          <w:lang w:bidi="en-US"/>
        </w:rPr>
      </w:pPr>
      <w:r>
        <w:rPr>
          <w:rFonts w:eastAsia="Calibri" w:cstheme="minorHAnsi"/>
          <w:bCs/>
          <w:u w:val="single"/>
          <w:lang w:bidi="en-US"/>
        </w:rPr>
        <w:t>Section 1.</w:t>
      </w:r>
      <w:r>
        <w:rPr>
          <w:rFonts w:eastAsia="Calibri" w:cstheme="minorHAnsi"/>
          <w:bCs/>
          <w:lang w:bidi="en-US"/>
        </w:rPr>
        <w:tab/>
        <w:t>The Code of the Town of Southport, Chapter 497, Vehicle and Traffic, Article II, Stop and Yield Intersections, Section 497-4, Stop Intersections is amended to include a stop sign to be erected at the West side of Beckwith Road facing north for traffic traveling in a southerly direction at the intersection of Holden Road and Beckwith Road.</w:t>
      </w:r>
    </w:p>
    <w:p w14:paraId="6C4E1E8E" w14:textId="77777777" w:rsidR="009963D7" w:rsidRDefault="009963D7" w:rsidP="009963D7">
      <w:pPr>
        <w:keepLines/>
        <w:rPr>
          <w:rFonts w:eastAsia="Calibri" w:cstheme="minorHAnsi"/>
          <w:bCs/>
          <w:lang w:bidi="en-US"/>
        </w:rPr>
      </w:pPr>
    </w:p>
    <w:p w14:paraId="0BF730A4" w14:textId="77777777" w:rsidR="009963D7" w:rsidRDefault="009963D7" w:rsidP="009963D7">
      <w:pPr>
        <w:keepLines/>
        <w:rPr>
          <w:rFonts w:eastAsia="Calibri" w:cstheme="minorHAnsi"/>
          <w:bCs/>
          <w:lang w:bidi="en-US"/>
        </w:rPr>
      </w:pPr>
      <w:r>
        <w:rPr>
          <w:rFonts w:eastAsia="Calibri" w:cstheme="minorHAnsi"/>
          <w:bCs/>
          <w:u w:val="single"/>
          <w:lang w:bidi="en-US"/>
        </w:rPr>
        <w:t>Section 2.</w:t>
      </w:r>
      <w:r>
        <w:rPr>
          <w:rFonts w:eastAsia="Calibri" w:cstheme="minorHAnsi"/>
          <w:bCs/>
          <w:lang w:bidi="en-US"/>
        </w:rPr>
        <w:tab/>
        <w:t>Inconsistent Ordinances.  All Ordinances inconsistent with the above provisions of this Ordinance are hereby repealed.</w:t>
      </w:r>
    </w:p>
    <w:p w14:paraId="2511AB38" w14:textId="77777777" w:rsidR="009963D7" w:rsidRDefault="009963D7" w:rsidP="009963D7">
      <w:pPr>
        <w:keepLines/>
        <w:rPr>
          <w:rFonts w:eastAsia="Calibri" w:cstheme="minorHAnsi"/>
          <w:bCs/>
          <w:lang w:bidi="en-US"/>
        </w:rPr>
      </w:pPr>
    </w:p>
    <w:p w14:paraId="31E23A31" w14:textId="38411F9C" w:rsidR="009963D7" w:rsidRDefault="009963D7" w:rsidP="009963D7">
      <w:pPr>
        <w:keepLines/>
        <w:rPr>
          <w:rFonts w:eastAsia="Calibri" w:cstheme="minorHAnsi"/>
          <w:bCs/>
          <w:lang w:bidi="en-US"/>
        </w:rPr>
      </w:pPr>
      <w:r>
        <w:rPr>
          <w:rFonts w:eastAsia="Calibri" w:cstheme="minorHAnsi"/>
          <w:bCs/>
          <w:u w:val="single"/>
          <w:lang w:bidi="en-US"/>
        </w:rPr>
        <w:t>Section 3.</w:t>
      </w:r>
      <w:r>
        <w:rPr>
          <w:rFonts w:eastAsia="Calibri" w:cstheme="minorHAnsi"/>
          <w:bCs/>
          <w:lang w:bidi="en-US"/>
        </w:rPr>
        <w:tab/>
        <w:t>Effective Date.  This Ordinance shall take effect immediately upon adoption and publication according to law.</w:t>
      </w:r>
    </w:p>
    <w:p w14:paraId="4EDF4224" w14:textId="77777777" w:rsidR="009963D7" w:rsidRDefault="009963D7" w:rsidP="009963D7">
      <w:pPr>
        <w:keepLines/>
        <w:rPr>
          <w:rFonts w:eastAsia="Calibri" w:cstheme="minorHAnsi"/>
          <w:bCs/>
          <w:lang w:bidi="en-US"/>
        </w:rPr>
      </w:pPr>
    </w:p>
    <w:p w14:paraId="65F93ED6" w14:textId="77777777" w:rsidR="009963D7" w:rsidRDefault="009963D7" w:rsidP="009963D7">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25EC76D4" w14:textId="77777777" w:rsidR="009963D7" w:rsidRDefault="009963D7" w:rsidP="009963D7">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7B9769BF" w14:textId="77777777" w:rsidR="009963D7" w:rsidRDefault="009963D7" w:rsidP="009963D7">
      <w:pPr>
        <w:keepLines/>
        <w:rPr>
          <w:rFonts w:eastAsia="Calibri" w:cstheme="minorHAnsi"/>
          <w:bCs/>
          <w:lang w:bidi="en-US"/>
        </w:rPr>
      </w:pPr>
      <w:r>
        <w:rPr>
          <w:rFonts w:eastAsia="Calibri" w:cstheme="minorHAnsi"/>
          <w:bCs/>
          <w:lang w:bidi="en-US"/>
        </w:rPr>
        <w:t>CARRIED.</w:t>
      </w:r>
    </w:p>
    <w:p w14:paraId="6CAEBF7C" w14:textId="77777777" w:rsidR="00446B57" w:rsidRDefault="00446B57" w:rsidP="009963D7">
      <w:pPr>
        <w:keepLines/>
        <w:rPr>
          <w:rFonts w:eastAsia="Calibri" w:cstheme="minorHAnsi"/>
          <w:bCs/>
          <w:lang w:bidi="en-US"/>
        </w:rPr>
      </w:pPr>
    </w:p>
    <w:p w14:paraId="7D801108" w14:textId="77777777" w:rsidR="00446B57" w:rsidRDefault="00446B57" w:rsidP="009963D7">
      <w:pPr>
        <w:keepLines/>
        <w:rPr>
          <w:rFonts w:eastAsia="Calibri" w:cstheme="minorHAnsi"/>
          <w:bCs/>
          <w:lang w:bidi="en-US"/>
        </w:rPr>
      </w:pPr>
    </w:p>
    <w:p w14:paraId="4CF7A5BF" w14:textId="21989535" w:rsidR="00446B57" w:rsidRDefault="00446B57" w:rsidP="009963D7">
      <w:pPr>
        <w:keepLines/>
        <w:rPr>
          <w:rFonts w:eastAsia="Calibri" w:cstheme="minorHAnsi"/>
          <w:bCs/>
          <w:lang w:bidi="en-US"/>
        </w:rPr>
      </w:pPr>
      <w:r>
        <w:rPr>
          <w:rFonts w:eastAsia="Calibri" w:cstheme="minorHAnsi"/>
          <w:bCs/>
          <w:lang w:bidi="en-US"/>
        </w:rPr>
        <w:tab/>
        <w:t>Presentation by Chemung County Sheriff Bill Schrom</w:t>
      </w:r>
    </w:p>
    <w:p w14:paraId="33B769A4" w14:textId="77777777" w:rsidR="00446B57" w:rsidRDefault="00446B57" w:rsidP="009963D7">
      <w:pPr>
        <w:keepLines/>
        <w:rPr>
          <w:rFonts w:eastAsia="Calibri" w:cstheme="minorHAnsi"/>
          <w:bCs/>
          <w:lang w:bidi="en-US"/>
        </w:rPr>
      </w:pPr>
    </w:p>
    <w:p w14:paraId="5F8F6E5F" w14:textId="77777777" w:rsidR="00446B57" w:rsidRDefault="00446B57" w:rsidP="009963D7">
      <w:pPr>
        <w:keepLines/>
        <w:rPr>
          <w:rFonts w:eastAsia="Calibri" w:cstheme="minorHAnsi"/>
          <w:bCs/>
          <w:lang w:bidi="en-US"/>
        </w:rPr>
      </w:pPr>
    </w:p>
    <w:p w14:paraId="77E8E047" w14:textId="41CCFE5E" w:rsidR="00446B57" w:rsidRDefault="00446B57" w:rsidP="009963D7">
      <w:pPr>
        <w:keepLines/>
        <w:rPr>
          <w:rFonts w:eastAsia="Calibri" w:cstheme="minorHAnsi"/>
          <w:bCs/>
          <w:lang w:bidi="en-US"/>
        </w:rPr>
      </w:pPr>
      <w:r>
        <w:rPr>
          <w:rFonts w:eastAsia="Calibri" w:cstheme="minorHAnsi"/>
          <w:bCs/>
          <w:lang w:bidi="en-US"/>
        </w:rPr>
        <w:tab/>
        <w:t>Monthly Reports were received as follows:</w:t>
      </w:r>
    </w:p>
    <w:p w14:paraId="7494C7A3" w14:textId="77777777" w:rsidR="00446B57" w:rsidRDefault="00446B57" w:rsidP="009963D7">
      <w:pPr>
        <w:keepLines/>
        <w:rPr>
          <w:rFonts w:eastAsia="Calibri" w:cstheme="minorHAnsi"/>
          <w:bCs/>
          <w:lang w:bidi="en-US"/>
        </w:rPr>
      </w:pPr>
    </w:p>
    <w:p w14:paraId="5B34D9EE" w14:textId="2DBE4508" w:rsidR="00446B57" w:rsidRDefault="00446B57" w:rsidP="009963D7">
      <w:pPr>
        <w:keepLines/>
        <w:rPr>
          <w:rFonts w:eastAsia="Calibri" w:cstheme="minorHAnsi"/>
          <w:bCs/>
          <w:lang w:bidi="en-US"/>
        </w:rPr>
      </w:pPr>
      <w:r>
        <w:rPr>
          <w:rFonts w:eastAsia="Calibri" w:cstheme="minorHAnsi"/>
          <w:bCs/>
          <w:lang w:bidi="en-US"/>
        </w:rPr>
        <w:t>Town Clerk Carolyn A. Renko</w:t>
      </w:r>
    </w:p>
    <w:p w14:paraId="62D9E023" w14:textId="77777777" w:rsidR="00446B57" w:rsidRDefault="00446B57" w:rsidP="009963D7">
      <w:pPr>
        <w:keepLines/>
        <w:rPr>
          <w:rFonts w:eastAsia="Calibri" w:cstheme="minorHAnsi"/>
          <w:bCs/>
          <w:lang w:bidi="en-US"/>
        </w:rPr>
      </w:pPr>
    </w:p>
    <w:p w14:paraId="233E5194" w14:textId="02928CDB" w:rsidR="006E6562" w:rsidRDefault="006E6562" w:rsidP="009963D7">
      <w:pPr>
        <w:keepLines/>
        <w:rPr>
          <w:rFonts w:eastAsia="Calibri" w:cstheme="minorHAnsi"/>
          <w:bCs/>
          <w:lang w:bidi="en-US"/>
        </w:rPr>
      </w:pPr>
      <w:r>
        <w:rPr>
          <w:rFonts w:eastAsia="Calibri" w:cstheme="minorHAnsi"/>
          <w:bCs/>
          <w:lang w:bidi="en-US"/>
        </w:rPr>
        <w:tab/>
        <w:t>Town Clerk &amp; Dog License Fees</w:t>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     1,460.14</w:t>
      </w:r>
    </w:p>
    <w:p w14:paraId="473FA002" w14:textId="7D0E5E0D" w:rsidR="006E6562" w:rsidRDefault="006E6562" w:rsidP="009963D7">
      <w:pPr>
        <w:keepLines/>
        <w:rPr>
          <w:rFonts w:eastAsia="Calibri" w:cstheme="minorHAnsi"/>
          <w:bCs/>
          <w:lang w:bidi="en-US"/>
        </w:rPr>
      </w:pPr>
      <w:r>
        <w:rPr>
          <w:rFonts w:eastAsia="Calibri" w:cstheme="minorHAnsi"/>
          <w:bCs/>
          <w:lang w:bidi="en-US"/>
        </w:rPr>
        <w:tab/>
        <w:t>Funds Turned to State &amp; County Agencies</w:t>
      </w:r>
      <w:r>
        <w:rPr>
          <w:rFonts w:eastAsia="Calibri" w:cstheme="minorHAnsi"/>
          <w:bCs/>
          <w:lang w:bidi="en-US"/>
        </w:rPr>
        <w:tab/>
      </w:r>
      <w:r>
        <w:rPr>
          <w:rFonts w:eastAsia="Calibri" w:cstheme="minorHAnsi"/>
          <w:bCs/>
          <w:lang w:bidi="en-US"/>
        </w:rPr>
        <w:tab/>
      </w:r>
      <w:r>
        <w:rPr>
          <w:rFonts w:eastAsia="Calibri" w:cstheme="minorHAnsi"/>
          <w:bCs/>
          <w:lang w:bidi="en-US"/>
        </w:rPr>
        <w:tab/>
      </w:r>
      <w:r w:rsidRPr="006E6562">
        <w:rPr>
          <w:rFonts w:eastAsia="Calibri" w:cstheme="minorHAnsi"/>
          <w:bCs/>
          <w:u w:val="single"/>
          <w:lang w:bidi="en-US"/>
        </w:rPr>
        <w:t>$     3,078.61</w:t>
      </w:r>
    </w:p>
    <w:p w14:paraId="1371E248" w14:textId="71F9233C" w:rsidR="006E6562" w:rsidRDefault="006E6562" w:rsidP="009963D7">
      <w:pPr>
        <w:keepLines/>
        <w:rPr>
          <w:rFonts w:eastAsia="Calibri" w:cstheme="minorHAnsi"/>
          <w:bCs/>
          <w:lang w:bidi="en-US"/>
        </w:rPr>
      </w:pP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     4,538.75</w:t>
      </w:r>
    </w:p>
    <w:p w14:paraId="3A0A0299" w14:textId="77777777" w:rsidR="006E6562" w:rsidRDefault="006E6562" w:rsidP="009963D7">
      <w:pPr>
        <w:keepLines/>
        <w:rPr>
          <w:rFonts w:eastAsia="Calibri" w:cstheme="minorHAnsi"/>
          <w:bCs/>
          <w:lang w:bidi="en-US"/>
        </w:rPr>
      </w:pPr>
    </w:p>
    <w:p w14:paraId="2212678B" w14:textId="77777777" w:rsidR="006E6562" w:rsidRDefault="006E6562" w:rsidP="009963D7">
      <w:pPr>
        <w:keepLines/>
        <w:rPr>
          <w:rFonts w:eastAsia="Calibri" w:cstheme="minorHAnsi"/>
          <w:bCs/>
          <w:lang w:bidi="en-US"/>
        </w:rPr>
      </w:pPr>
    </w:p>
    <w:p w14:paraId="39832357" w14:textId="3FB8EAE7" w:rsidR="006E6562" w:rsidRDefault="006E6562" w:rsidP="009963D7">
      <w:pPr>
        <w:keepLines/>
        <w:rPr>
          <w:rFonts w:eastAsia="Calibri" w:cstheme="minorHAnsi"/>
          <w:bCs/>
          <w:lang w:bidi="en-US"/>
        </w:rPr>
      </w:pPr>
      <w:r>
        <w:rPr>
          <w:rFonts w:eastAsia="Calibri" w:cstheme="minorHAnsi"/>
          <w:bCs/>
          <w:lang w:bidi="en-US"/>
        </w:rPr>
        <w:lastRenderedPageBreak/>
        <w:t>Code Enforcement Office</w:t>
      </w:r>
    </w:p>
    <w:p w14:paraId="23438576" w14:textId="77777777" w:rsidR="006E6562" w:rsidRDefault="006E6562" w:rsidP="009963D7">
      <w:pPr>
        <w:keepLines/>
        <w:rPr>
          <w:rFonts w:eastAsia="Calibri" w:cstheme="minorHAnsi"/>
          <w:bCs/>
          <w:lang w:bidi="en-US"/>
        </w:rPr>
      </w:pPr>
    </w:p>
    <w:p w14:paraId="40E32F17" w14:textId="459D66BB" w:rsidR="006E6562" w:rsidRDefault="006E6562" w:rsidP="009963D7">
      <w:pPr>
        <w:keepLines/>
        <w:rPr>
          <w:rFonts w:eastAsia="Calibri" w:cstheme="minorHAnsi"/>
          <w:bCs/>
          <w:lang w:bidi="en-US"/>
        </w:rPr>
      </w:pPr>
      <w:r>
        <w:rPr>
          <w:rFonts w:eastAsia="Calibri" w:cstheme="minorHAnsi"/>
          <w:bCs/>
          <w:lang w:bidi="en-US"/>
        </w:rPr>
        <w:tab/>
        <w:t>Fees Collected:</w:t>
      </w:r>
      <w:r>
        <w:rPr>
          <w:rFonts w:eastAsia="Calibri" w:cstheme="minorHAnsi"/>
          <w:bCs/>
          <w:lang w:bidi="en-US"/>
        </w:rPr>
        <w:tab/>
      </w:r>
      <w:r>
        <w:rPr>
          <w:rFonts w:eastAsia="Calibri" w:cstheme="minorHAnsi"/>
          <w:bCs/>
          <w:lang w:bidi="en-US"/>
        </w:rPr>
        <w:tab/>
        <w:t>Building Permit Fees</w:t>
      </w:r>
      <w:r>
        <w:rPr>
          <w:rFonts w:eastAsia="Calibri" w:cstheme="minorHAnsi"/>
          <w:bCs/>
          <w:lang w:bidi="en-US"/>
        </w:rPr>
        <w:tab/>
      </w:r>
      <w:r>
        <w:rPr>
          <w:rFonts w:eastAsia="Calibri" w:cstheme="minorHAnsi"/>
          <w:bCs/>
          <w:lang w:bidi="en-US"/>
        </w:rPr>
        <w:tab/>
      </w:r>
      <w:r>
        <w:rPr>
          <w:rFonts w:eastAsia="Calibri" w:cstheme="minorHAnsi"/>
          <w:bCs/>
          <w:lang w:bidi="en-US"/>
        </w:rPr>
        <w:tab/>
        <w:t>$     1,536.20</w:t>
      </w:r>
    </w:p>
    <w:p w14:paraId="02176A10" w14:textId="1618F0DC" w:rsidR="006E6562" w:rsidRDefault="006E6562" w:rsidP="009963D7">
      <w:pPr>
        <w:keepLines/>
        <w:rPr>
          <w:rFonts w:eastAsia="Calibri" w:cstheme="minorHAnsi"/>
          <w:bCs/>
          <w:lang w:bidi="en-US"/>
        </w:rPr>
      </w:pP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Building Permit Values</w:t>
      </w:r>
      <w:r>
        <w:rPr>
          <w:rFonts w:eastAsia="Calibri" w:cstheme="minorHAnsi"/>
          <w:bCs/>
          <w:lang w:bidi="en-US"/>
        </w:rPr>
        <w:tab/>
      </w:r>
      <w:r>
        <w:rPr>
          <w:rFonts w:eastAsia="Calibri" w:cstheme="minorHAnsi"/>
          <w:bCs/>
          <w:lang w:bidi="en-US"/>
        </w:rPr>
        <w:tab/>
      </w:r>
      <w:r>
        <w:rPr>
          <w:rFonts w:eastAsia="Calibri" w:cstheme="minorHAnsi"/>
          <w:bCs/>
          <w:lang w:bidi="en-US"/>
        </w:rPr>
        <w:tab/>
        <w:t>$ 230,700.00</w:t>
      </w:r>
    </w:p>
    <w:p w14:paraId="15CDFEBD" w14:textId="79FD14EF" w:rsidR="006E6562" w:rsidRDefault="006E6562" w:rsidP="009963D7">
      <w:pPr>
        <w:keepLines/>
        <w:rPr>
          <w:rFonts w:eastAsia="Calibri" w:cstheme="minorHAnsi"/>
          <w:bCs/>
          <w:lang w:bidi="en-US"/>
        </w:rPr>
      </w:pP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Operating Permit Fees</w:t>
      </w:r>
      <w:r>
        <w:rPr>
          <w:rFonts w:eastAsia="Calibri" w:cstheme="minorHAnsi"/>
          <w:bCs/>
          <w:lang w:bidi="en-US"/>
        </w:rPr>
        <w:tab/>
      </w:r>
      <w:r>
        <w:rPr>
          <w:rFonts w:eastAsia="Calibri" w:cstheme="minorHAnsi"/>
          <w:bCs/>
          <w:lang w:bidi="en-US"/>
        </w:rPr>
        <w:tab/>
      </w:r>
      <w:r>
        <w:rPr>
          <w:rFonts w:eastAsia="Calibri" w:cstheme="minorHAnsi"/>
          <w:bCs/>
          <w:lang w:bidi="en-US"/>
        </w:rPr>
        <w:tab/>
        <w:t>$         615.00</w:t>
      </w:r>
    </w:p>
    <w:p w14:paraId="46038265" w14:textId="2F715898" w:rsidR="006E6562" w:rsidRDefault="006E6562" w:rsidP="009963D7">
      <w:pPr>
        <w:keepLines/>
        <w:rPr>
          <w:rFonts w:eastAsia="Calibri" w:cstheme="minorHAnsi"/>
          <w:bCs/>
          <w:lang w:bidi="en-US"/>
        </w:rPr>
      </w:pP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Site Plan Fees</w:t>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         300.00</w:t>
      </w:r>
    </w:p>
    <w:p w14:paraId="5302B27B" w14:textId="0736E0CF" w:rsidR="006E6562" w:rsidRDefault="006E6562" w:rsidP="009963D7">
      <w:pPr>
        <w:keepLines/>
        <w:rPr>
          <w:rFonts w:eastAsia="Calibri" w:cstheme="minorHAnsi"/>
          <w:bCs/>
          <w:lang w:bidi="en-US"/>
        </w:rPr>
      </w:pP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Variance Fees</w:t>
      </w:r>
      <w:r>
        <w:rPr>
          <w:rFonts w:eastAsia="Calibri" w:cstheme="minorHAnsi"/>
          <w:bCs/>
          <w:lang w:bidi="en-US"/>
        </w:rPr>
        <w:tab/>
      </w:r>
      <w:r>
        <w:rPr>
          <w:rFonts w:eastAsia="Calibri" w:cstheme="minorHAnsi"/>
          <w:bCs/>
          <w:lang w:bidi="en-US"/>
        </w:rPr>
        <w:tab/>
      </w:r>
      <w:r>
        <w:rPr>
          <w:rFonts w:eastAsia="Calibri" w:cstheme="minorHAnsi"/>
          <w:bCs/>
          <w:lang w:bidi="en-US"/>
        </w:rPr>
        <w:tab/>
      </w:r>
      <w:r>
        <w:rPr>
          <w:rFonts w:eastAsia="Calibri" w:cstheme="minorHAnsi"/>
          <w:bCs/>
          <w:lang w:bidi="en-US"/>
        </w:rPr>
        <w:tab/>
        <w:t>$         150.00</w:t>
      </w:r>
    </w:p>
    <w:p w14:paraId="45C2CB87" w14:textId="77777777" w:rsidR="006E6562" w:rsidRDefault="006E6562" w:rsidP="009963D7">
      <w:pPr>
        <w:keepLines/>
        <w:rPr>
          <w:rFonts w:eastAsia="Calibri" w:cstheme="minorHAnsi"/>
          <w:bCs/>
          <w:lang w:bidi="en-US"/>
        </w:rPr>
      </w:pPr>
    </w:p>
    <w:p w14:paraId="69298036" w14:textId="1E4627BA" w:rsidR="006E6562" w:rsidRDefault="006E6562" w:rsidP="009963D7">
      <w:pPr>
        <w:keepLines/>
        <w:rPr>
          <w:rFonts w:eastAsia="Calibri" w:cstheme="minorHAnsi"/>
          <w:bCs/>
          <w:lang w:bidi="en-US"/>
        </w:rPr>
      </w:pPr>
      <w:r>
        <w:rPr>
          <w:rFonts w:eastAsia="Calibri" w:cstheme="minorHAnsi"/>
          <w:bCs/>
          <w:lang w:bidi="en-US"/>
        </w:rPr>
        <w:t>City of Elmira Animal Control</w:t>
      </w:r>
    </w:p>
    <w:p w14:paraId="2A4C43B4" w14:textId="300722A7" w:rsidR="006E6562" w:rsidRDefault="006E6562" w:rsidP="009963D7">
      <w:pPr>
        <w:keepLines/>
        <w:rPr>
          <w:rFonts w:eastAsia="Calibri" w:cstheme="minorHAnsi"/>
          <w:bCs/>
          <w:lang w:bidi="en-US"/>
        </w:rPr>
      </w:pPr>
      <w:r>
        <w:rPr>
          <w:rFonts w:eastAsia="Calibri" w:cstheme="minorHAnsi"/>
          <w:bCs/>
          <w:lang w:bidi="en-US"/>
        </w:rPr>
        <w:t>Justice Office</w:t>
      </w:r>
    </w:p>
    <w:p w14:paraId="14031811" w14:textId="77777777" w:rsidR="006E6562" w:rsidRDefault="006E6562" w:rsidP="009963D7">
      <w:pPr>
        <w:keepLines/>
        <w:rPr>
          <w:rFonts w:eastAsia="Calibri" w:cstheme="minorHAnsi"/>
          <w:bCs/>
          <w:lang w:bidi="en-US"/>
        </w:rPr>
      </w:pPr>
      <w:r>
        <w:rPr>
          <w:rFonts w:eastAsia="Calibri" w:cstheme="minorHAnsi"/>
          <w:bCs/>
          <w:lang w:bidi="en-US"/>
        </w:rPr>
        <w:t>Recreation/Aging/Youth Services</w:t>
      </w:r>
    </w:p>
    <w:p w14:paraId="721CF208" w14:textId="77777777" w:rsidR="006E6562" w:rsidRDefault="006E6562" w:rsidP="009963D7">
      <w:pPr>
        <w:keepLines/>
        <w:rPr>
          <w:rFonts w:eastAsia="Calibri" w:cstheme="minorHAnsi"/>
          <w:bCs/>
          <w:lang w:bidi="en-US"/>
        </w:rPr>
      </w:pPr>
      <w:r>
        <w:rPr>
          <w:rFonts w:eastAsia="Calibri" w:cstheme="minorHAnsi"/>
          <w:bCs/>
          <w:lang w:bidi="en-US"/>
        </w:rPr>
        <w:t>Residential Deputy</w:t>
      </w:r>
    </w:p>
    <w:p w14:paraId="0E806052" w14:textId="77777777" w:rsidR="006E6562" w:rsidRDefault="006E6562" w:rsidP="009963D7">
      <w:pPr>
        <w:keepLines/>
        <w:rPr>
          <w:rFonts w:eastAsia="Calibri" w:cstheme="minorHAnsi"/>
          <w:bCs/>
          <w:lang w:bidi="en-US"/>
        </w:rPr>
      </w:pPr>
    </w:p>
    <w:p w14:paraId="6BA8E37F" w14:textId="5B7E11DE" w:rsidR="006E6562" w:rsidRDefault="006E6562" w:rsidP="009963D7">
      <w:pPr>
        <w:keepLines/>
        <w:rPr>
          <w:rFonts w:eastAsia="Calibri" w:cstheme="minorHAnsi"/>
          <w:bCs/>
          <w:lang w:bidi="en-US"/>
        </w:rPr>
      </w:pPr>
      <w:r>
        <w:rPr>
          <w:rFonts w:eastAsia="Calibri" w:cstheme="minorHAnsi"/>
          <w:bCs/>
          <w:lang w:bidi="en-US"/>
        </w:rPr>
        <w:t xml:space="preserve"> </w:t>
      </w:r>
    </w:p>
    <w:p w14:paraId="25C81B36" w14:textId="77777777" w:rsidR="006E6562" w:rsidRDefault="006E6562" w:rsidP="009963D7">
      <w:pPr>
        <w:keepLines/>
        <w:rPr>
          <w:rFonts w:eastAsia="Calibri" w:cstheme="minorHAnsi"/>
          <w:bCs/>
          <w:lang w:bidi="en-US"/>
        </w:rPr>
      </w:pPr>
      <w:r>
        <w:rPr>
          <w:rFonts w:eastAsia="Calibri" w:cstheme="minorHAnsi"/>
          <w:bCs/>
          <w:lang w:bidi="en-US"/>
        </w:rPr>
        <w:tab/>
        <w:t>Council Member Gunderman made a motion, Council Member Williams seconded to accept the monthly reports as filed.</w:t>
      </w:r>
    </w:p>
    <w:p w14:paraId="12DD9B9E" w14:textId="77777777" w:rsidR="006E6562" w:rsidRDefault="006E6562" w:rsidP="009963D7">
      <w:pPr>
        <w:keepLines/>
        <w:rPr>
          <w:rFonts w:eastAsia="Calibri" w:cstheme="minorHAnsi"/>
          <w:bCs/>
          <w:lang w:bidi="en-US"/>
        </w:rPr>
      </w:pPr>
    </w:p>
    <w:p w14:paraId="4EAB1826" w14:textId="13DF6E0B" w:rsidR="00BE5094" w:rsidRDefault="006E6562" w:rsidP="009963D7">
      <w:pPr>
        <w:keepLines/>
        <w:rPr>
          <w:rFonts w:eastAsia="Calibri" w:cstheme="minorHAnsi"/>
          <w:bCs/>
          <w:lang w:bidi="en-US"/>
        </w:rPr>
      </w:pPr>
      <w:r>
        <w:rPr>
          <w:rFonts w:eastAsia="Calibri" w:cstheme="minorHAnsi"/>
          <w:bCs/>
          <w:lang w:bidi="en-US"/>
        </w:rPr>
        <w:tab/>
        <w:t xml:space="preserve">Under Correspondence, Supervisor Roman </w:t>
      </w:r>
      <w:r w:rsidR="00BE5094">
        <w:rPr>
          <w:rFonts w:eastAsia="Calibri" w:cstheme="minorHAnsi"/>
          <w:bCs/>
          <w:lang w:bidi="en-US"/>
        </w:rPr>
        <w:t xml:space="preserve">commented on a letter he received from the Chemung County Youth Bureau and </w:t>
      </w:r>
      <w:r w:rsidR="00767945">
        <w:rPr>
          <w:rFonts w:eastAsia="Calibri" w:cstheme="minorHAnsi"/>
          <w:bCs/>
          <w:lang w:bidi="en-US"/>
        </w:rPr>
        <w:t xml:space="preserve">he </w:t>
      </w:r>
      <w:r w:rsidR="00BE5094">
        <w:rPr>
          <w:rFonts w:eastAsia="Calibri" w:cstheme="minorHAnsi"/>
          <w:bCs/>
          <w:lang w:bidi="en-US"/>
        </w:rPr>
        <w:t>thanked Council Members Gunderman and Williams for all the work they did for the Town of Southport Holiday Parade and lighting of Christmas Land.</w:t>
      </w:r>
    </w:p>
    <w:p w14:paraId="31384418" w14:textId="77777777" w:rsidR="00BE5094" w:rsidRDefault="00BE5094" w:rsidP="009963D7">
      <w:pPr>
        <w:keepLines/>
        <w:rPr>
          <w:rFonts w:eastAsia="Calibri" w:cstheme="minorHAnsi"/>
          <w:bCs/>
          <w:lang w:bidi="en-US"/>
        </w:rPr>
      </w:pPr>
    </w:p>
    <w:p w14:paraId="2AA1F209" w14:textId="204C0743" w:rsidR="006E6562" w:rsidRDefault="00BE5094" w:rsidP="009963D7">
      <w:pPr>
        <w:keepLines/>
        <w:rPr>
          <w:rFonts w:eastAsia="Calibri" w:cstheme="minorHAnsi"/>
          <w:bCs/>
          <w:lang w:bidi="en-US"/>
        </w:rPr>
      </w:pPr>
      <w:r>
        <w:rPr>
          <w:rFonts w:eastAsia="Calibri" w:cstheme="minorHAnsi"/>
          <w:bCs/>
          <w:lang w:bidi="en-US"/>
        </w:rPr>
        <w:tab/>
        <w:t>Council Member Williams stated he met with Town resident Tom Farmer in regards to a drainage issue on his property.</w:t>
      </w:r>
      <w:r w:rsidR="006E6562">
        <w:rPr>
          <w:rFonts w:eastAsia="Calibri" w:cstheme="minorHAnsi"/>
          <w:bCs/>
          <w:lang w:bidi="en-US"/>
        </w:rPr>
        <w:t xml:space="preserve"> </w:t>
      </w:r>
    </w:p>
    <w:p w14:paraId="38409802" w14:textId="77777777" w:rsidR="00BE5094" w:rsidRDefault="00BE5094" w:rsidP="009963D7">
      <w:pPr>
        <w:keepLines/>
        <w:rPr>
          <w:rFonts w:eastAsia="Calibri" w:cstheme="minorHAnsi"/>
          <w:bCs/>
          <w:lang w:bidi="en-US"/>
        </w:rPr>
      </w:pPr>
    </w:p>
    <w:p w14:paraId="25AD9B9D" w14:textId="77777777" w:rsidR="00BE5094" w:rsidRDefault="00BE5094" w:rsidP="009963D7">
      <w:pPr>
        <w:keepLines/>
        <w:rPr>
          <w:rFonts w:eastAsia="Calibri" w:cstheme="minorHAnsi"/>
          <w:bCs/>
          <w:lang w:bidi="en-US"/>
        </w:rPr>
      </w:pPr>
    </w:p>
    <w:p w14:paraId="431DF927" w14:textId="22F2FFBF" w:rsidR="00BE5094" w:rsidRDefault="00BE5094" w:rsidP="009963D7">
      <w:pPr>
        <w:keepLines/>
        <w:rPr>
          <w:rFonts w:eastAsia="Calibri" w:cstheme="minorHAnsi"/>
          <w:bCs/>
          <w:lang w:bidi="en-US"/>
        </w:rPr>
      </w:pPr>
      <w:r>
        <w:rPr>
          <w:rFonts w:eastAsia="Calibri" w:cstheme="minorHAnsi"/>
          <w:bCs/>
          <w:lang w:bidi="en-US"/>
        </w:rPr>
        <w:tab/>
        <w:t>Council Member Gunderman made a motion, Council Member Steed seconded to accept the minutes of November 14, 2023 Regular Meeting.</w:t>
      </w:r>
    </w:p>
    <w:p w14:paraId="37EAA89A" w14:textId="77777777" w:rsidR="00BE5094" w:rsidRDefault="00BE5094" w:rsidP="009963D7">
      <w:pPr>
        <w:keepLines/>
        <w:rPr>
          <w:rFonts w:eastAsia="Calibri" w:cstheme="minorHAnsi"/>
          <w:bCs/>
          <w:lang w:bidi="en-US"/>
        </w:rPr>
      </w:pPr>
    </w:p>
    <w:p w14:paraId="459E4061" w14:textId="77777777" w:rsidR="00BE5094" w:rsidRDefault="00BE5094" w:rsidP="009963D7">
      <w:pPr>
        <w:keepLines/>
        <w:rPr>
          <w:rFonts w:eastAsia="Calibri" w:cstheme="minorHAnsi"/>
          <w:bCs/>
          <w:lang w:bidi="en-US"/>
        </w:rPr>
      </w:pPr>
    </w:p>
    <w:p w14:paraId="41DEF754" w14:textId="12B04795" w:rsidR="00BE5094" w:rsidRDefault="00BE5094" w:rsidP="009963D7">
      <w:pPr>
        <w:keepLines/>
        <w:rPr>
          <w:rFonts w:eastAsia="Calibri" w:cstheme="minorHAnsi"/>
          <w:bCs/>
          <w:lang w:bidi="en-US"/>
        </w:rPr>
      </w:pPr>
      <w:r>
        <w:rPr>
          <w:rFonts w:eastAsia="Calibri" w:cstheme="minorHAnsi"/>
          <w:bCs/>
          <w:lang w:bidi="en-US"/>
        </w:rPr>
        <w:tab/>
        <w:t xml:space="preserve">Under Public Comments, agenda and discussion items only, no one wished to speak. </w:t>
      </w:r>
    </w:p>
    <w:p w14:paraId="435C8C37" w14:textId="77777777" w:rsidR="00C02E1E" w:rsidRDefault="00C02E1E" w:rsidP="009963D7">
      <w:pPr>
        <w:keepLines/>
        <w:rPr>
          <w:rFonts w:eastAsia="Calibri" w:cstheme="minorHAnsi"/>
          <w:bCs/>
          <w:lang w:bidi="en-US"/>
        </w:rPr>
      </w:pPr>
    </w:p>
    <w:p w14:paraId="6A94A15D" w14:textId="77777777" w:rsidR="00BE5094" w:rsidRPr="006E6562" w:rsidRDefault="00BE5094" w:rsidP="009963D7">
      <w:pPr>
        <w:keepLines/>
        <w:rPr>
          <w:rFonts w:eastAsia="Calibri" w:cstheme="minorHAnsi"/>
          <w:bCs/>
          <w:lang w:bidi="en-US"/>
        </w:rPr>
      </w:pPr>
    </w:p>
    <w:p w14:paraId="37EF2EAC" w14:textId="7890E891" w:rsidR="00446B57" w:rsidRDefault="00C02E1E" w:rsidP="00C02E1E">
      <w:pPr>
        <w:keepLines/>
        <w:jc w:val="center"/>
        <w:rPr>
          <w:rFonts w:eastAsia="Calibri" w:cstheme="minorHAnsi"/>
          <w:bCs/>
          <w:lang w:bidi="en-US"/>
        </w:rPr>
      </w:pPr>
      <w:r>
        <w:rPr>
          <w:rFonts w:eastAsia="Calibri" w:cstheme="minorHAnsi"/>
          <w:bCs/>
          <w:lang w:bidi="en-US"/>
        </w:rPr>
        <w:t>RESOLUTION NO. 169-2023</w:t>
      </w:r>
    </w:p>
    <w:p w14:paraId="5B81C2F7" w14:textId="77777777" w:rsidR="00C02E1E" w:rsidRDefault="00C02E1E" w:rsidP="00C02E1E">
      <w:pPr>
        <w:keepLines/>
        <w:jc w:val="center"/>
        <w:rPr>
          <w:rFonts w:eastAsia="Calibri" w:cstheme="minorHAnsi"/>
          <w:bCs/>
          <w:lang w:bidi="en-US"/>
        </w:rPr>
      </w:pPr>
    </w:p>
    <w:p w14:paraId="4A6ABCB2" w14:textId="4948CB49" w:rsidR="00C02E1E" w:rsidRDefault="00C02E1E" w:rsidP="00C02E1E">
      <w:pPr>
        <w:keepLines/>
        <w:jc w:val="center"/>
        <w:rPr>
          <w:rFonts w:eastAsia="Calibri" w:cstheme="minorHAnsi"/>
          <w:bCs/>
          <w:lang w:bidi="en-US"/>
        </w:rPr>
      </w:pPr>
      <w:r>
        <w:rPr>
          <w:rFonts w:eastAsia="Calibri" w:cstheme="minorHAnsi"/>
          <w:bCs/>
          <w:lang w:bidi="en-US"/>
        </w:rPr>
        <w:t>APPROVING ABSTRACT OF GENERAL FUND CLAIMS</w:t>
      </w:r>
    </w:p>
    <w:p w14:paraId="391490D6" w14:textId="77777777" w:rsidR="00C02E1E" w:rsidRDefault="00C02E1E" w:rsidP="00C02E1E">
      <w:pPr>
        <w:keepLines/>
        <w:jc w:val="center"/>
        <w:rPr>
          <w:rFonts w:eastAsia="Calibri" w:cstheme="minorHAnsi"/>
          <w:bCs/>
          <w:lang w:bidi="en-US"/>
        </w:rPr>
      </w:pPr>
    </w:p>
    <w:p w14:paraId="10D7C254" w14:textId="4AE781C1" w:rsidR="00C02E1E" w:rsidRDefault="00C02E1E" w:rsidP="00C02E1E">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Gunderman</w:t>
      </w:r>
    </w:p>
    <w:p w14:paraId="246F69E5" w14:textId="39CCC36A" w:rsidR="00C02E1E" w:rsidRDefault="00C02E1E" w:rsidP="00C02E1E">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Hurley</w:t>
      </w:r>
    </w:p>
    <w:p w14:paraId="6958AB24" w14:textId="77777777" w:rsidR="00C02E1E" w:rsidRDefault="00C02E1E" w:rsidP="00C02E1E">
      <w:pPr>
        <w:keepLines/>
        <w:rPr>
          <w:rFonts w:eastAsia="Calibri" w:cstheme="minorHAnsi"/>
          <w:bCs/>
          <w:lang w:bidi="en-US"/>
        </w:rPr>
      </w:pPr>
    </w:p>
    <w:p w14:paraId="6AA7D219" w14:textId="7ACD75D8" w:rsidR="00C02E1E" w:rsidRDefault="00C02E1E" w:rsidP="00C02E1E">
      <w:pPr>
        <w:keepLines/>
        <w:rPr>
          <w:rFonts w:eastAsia="Calibri" w:cstheme="minorHAnsi"/>
          <w:bCs/>
          <w:lang w:bidi="en-US"/>
        </w:rPr>
      </w:pPr>
      <w:r>
        <w:rPr>
          <w:rFonts w:eastAsia="Calibri" w:cstheme="minorHAnsi"/>
          <w:bCs/>
          <w:lang w:bidi="en-US"/>
        </w:rPr>
        <w:tab/>
        <w:t>RESOLVED, that the Abstract of General Fund Claims submitted by the Town Clerk for the month of December 2023, No. 608 through No. 668, not to exceed $124,288.05, has been audited and approved for payment by this Town Board.</w:t>
      </w:r>
    </w:p>
    <w:p w14:paraId="1BC920ED" w14:textId="77777777" w:rsidR="00C02E1E" w:rsidRDefault="00C02E1E" w:rsidP="00C02E1E">
      <w:pPr>
        <w:keepLines/>
        <w:rPr>
          <w:rFonts w:eastAsia="Calibri" w:cstheme="minorHAnsi"/>
          <w:bCs/>
          <w:lang w:bidi="en-US"/>
        </w:rPr>
      </w:pPr>
    </w:p>
    <w:p w14:paraId="50C29AEE" w14:textId="5FB0FF5E" w:rsidR="00C02E1E" w:rsidRDefault="00C02E1E" w:rsidP="00C02E1E">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0368BD4F" w14:textId="7E9129A5" w:rsidR="00C02E1E" w:rsidRDefault="00C02E1E" w:rsidP="00C02E1E">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359829A2" w14:textId="7122E4BC" w:rsidR="00C02E1E" w:rsidRDefault="00C02E1E" w:rsidP="00C02E1E">
      <w:pPr>
        <w:keepLines/>
        <w:rPr>
          <w:rFonts w:eastAsia="Calibri" w:cstheme="minorHAnsi"/>
          <w:bCs/>
          <w:lang w:bidi="en-US"/>
        </w:rPr>
      </w:pPr>
      <w:r>
        <w:rPr>
          <w:rFonts w:eastAsia="Calibri" w:cstheme="minorHAnsi"/>
          <w:bCs/>
          <w:lang w:bidi="en-US"/>
        </w:rPr>
        <w:t>CARRIED.</w:t>
      </w:r>
    </w:p>
    <w:p w14:paraId="471F8E37" w14:textId="77777777" w:rsidR="00C02E1E" w:rsidRDefault="00C02E1E" w:rsidP="00C02E1E">
      <w:pPr>
        <w:keepLines/>
        <w:rPr>
          <w:rFonts w:eastAsia="Calibri" w:cstheme="minorHAnsi"/>
          <w:bCs/>
          <w:lang w:bidi="en-US"/>
        </w:rPr>
      </w:pPr>
    </w:p>
    <w:p w14:paraId="278BD218" w14:textId="77777777" w:rsidR="00C02E1E" w:rsidRDefault="00C02E1E" w:rsidP="00C02E1E">
      <w:pPr>
        <w:keepLines/>
        <w:rPr>
          <w:rFonts w:eastAsia="Calibri" w:cstheme="minorHAnsi"/>
          <w:bCs/>
          <w:lang w:bidi="en-US"/>
        </w:rPr>
      </w:pPr>
    </w:p>
    <w:p w14:paraId="534D08FA" w14:textId="41095ADE" w:rsidR="00C02E1E" w:rsidRDefault="00C02E1E" w:rsidP="00C02E1E">
      <w:pPr>
        <w:keepLines/>
        <w:jc w:val="center"/>
        <w:rPr>
          <w:rFonts w:eastAsia="Calibri" w:cstheme="minorHAnsi"/>
          <w:bCs/>
          <w:lang w:bidi="en-US"/>
        </w:rPr>
      </w:pPr>
      <w:r>
        <w:rPr>
          <w:rFonts w:eastAsia="Calibri" w:cstheme="minorHAnsi"/>
          <w:bCs/>
          <w:lang w:bidi="en-US"/>
        </w:rPr>
        <w:lastRenderedPageBreak/>
        <w:t>RESOLUTION NO. 170-2023</w:t>
      </w:r>
    </w:p>
    <w:p w14:paraId="735183BB" w14:textId="77777777" w:rsidR="00C02E1E" w:rsidRDefault="00C02E1E" w:rsidP="00C02E1E">
      <w:pPr>
        <w:keepLines/>
        <w:jc w:val="center"/>
        <w:rPr>
          <w:rFonts w:eastAsia="Calibri" w:cstheme="minorHAnsi"/>
          <w:bCs/>
          <w:lang w:bidi="en-US"/>
        </w:rPr>
      </w:pPr>
    </w:p>
    <w:p w14:paraId="05325DDD" w14:textId="56013711" w:rsidR="00C02E1E" w:rsidRDefault="00C02E1E" w:rsidP="00C02E1E">
      <w:pPr>
        <w:keepLines/>
        <w:jc w:val="center"/>
        <w:rPr>
          <w:rFonts w:eastAsia="Calibri" w:cstheme="minorHAnsi"/>
          <w:bCs/>
          <w:lang w:bidi="en-US"/>
        </w:rPr>
      </w:pPr>
      <w:r>
        <w:rPr>
          <w:rFonts w:eastAsia="Calibri" w:cstheme="minorHAnsi"/>
          <w:bCs/>
          <w:lang w:bidi="en-US"/>
        </w:rPr>
        <w:t>APPROVING ABSTRACT OF HIGHWAY FUND CLAIMS</w:t>
      </w:r>
    </w:p>
    <w:p w14:paraId="2F0AE01C" w14:textId="77777777" w:rsidR="00C02E1E" w:rsidRDefault="00C02E1E" w:rsidP="00C02E1E">
      <w:pPr>
        <w:keepLines/>
        <w:jc w:val="center"/>
        <w:rPr>
          <w:rFonts w:eastAsia="Calibri" w:cstheme="minorHAnsi"/>
          <w:bCs/>
          <w:lang w:bidi="en-US"/>
        </w:rPr>
      </w:pPr>
    </w:p>
    <w:p w14:paraId="0B13AD41" w14:textId="0BF36535" w:rsidR="00C02E1E" w:rsidRDefault="00C02E1E" w:rsidP="00C02E1E">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Steed</w:t>
      </w:r>
    </w:p>
    <w:p w14:paraId="6F4468C5" w14:textId="20CC45C9" w:rsidR="00C02E1E" w:rsidRDefault="00C02E1E" w:rsidP="00C02E1E">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Williams</w:t>
      </w:r>
    </w:p>
    <w:p w14:paraId="636EBFCB" w14:textId="77777777" w:rsidR="00C02E1E" w:rsidRDefault="00C02E1E" w:rsidP="00C02E1E">
      <w:pPr>
        <w:keepLines/>
        <w:rPr>
          <w:rFonts w:eastAsia="Calibri" w:cstheme="minorHAnsi"/>
          <w:bCs/>
          <w:lang w:bidi="en-US"/>
        </w:rPr>
      </w:pPr>
    </w:p>
    <w:p w14:paraId="3DA5A1EE" w14:textId="4E08DAFB" w:rsidR="00C02E1E" w:rsidRDefault="00C02E1E" w:rsidP="00C02E1E">
      <w:pPr>
        <w:keepLines/>
        <w:rPr>
          <w:rFonts w:eastAsia="Calibri" w:cstheme="minorHAnsi"/>
          <w:bCs/>
          <w:lang w:bidi="en-US"/>
        </w:rPr>
      </w:pPr>
      <w:r>
        <w:rPr>
          <w:rFonts w:eastAsia="Calibri" w:cstheme="minorHAnsi"/>
          <w:bCs/>
          <w:lang w:bidi="en-US"/>
        </w:rPr>
        <w:tab/>
        <w:t>RESOLVED, that the Abstract of Highway Fund Claims submitted by the Town Clerk for the month of December 2023, No. 203 through No. 218, not to exceed $100,030.96, has been audited and approved for payment by this Town Board.</w:t>
      </w:r>
    </w:p>
    <w:p w14:paraId="70D1FBBE" w14:textId="77777777" w:rsidR="00C02E1E" w:rsidRDefault="00C02E1E" w:rsidP="00C02E1E">
      <w:pPr>
        <w:keepLines/>
        <w:rPr>
          <w:rFonts w:eastAsia="Calibri" w:cstheme="minorHAnsi"/>
          <w:bCs/>
          <w:lang w:bidi="en-US"/>
        </w:rPr>
      </w:pPr>
    </w:p>
    <w:p w14:paraId="7E586CB2" w14:textId="4C3B2303" w:rsidR="00C02E1E" w:rsidRDefault="00C02E1E" w:rsidP="00C02E1E">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Steed, Williams, Roman</w:t>
      </w:r>
    </w:p>
    <w:p w14:paraId="09338BE5" w14:textId="62376BCF" w:rsidR="00C02E1E" w:rsidRDefault="00C02E1E" w:rsidP="00C02E1E">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5C35394D" w14:textId="019A6D40" w:rsidR="00C02E1E" w:rsidRDefault="00C02E1E" w:rsidP="00C02E1E">
      <w:pPr>
        <w:keepLines/>
        <w:rPr>
          <w:rFonts w:eastAsia="Calibri" w:cstheme="minorHAnsi"/>
          <w:bCs/>
          <w:lang w:bidi="en-US"/>
        </w:rPr>
      </w:pPr>
      <w:r>
        <w:rPr>
          <w:rFonts w:eastAsia="Calibri" w:cstheme="minorHAnsi"/>
          <w:bCs/>
          <w:lang w:bidi="en-US"/>
        </w:rPr>
        <w:t>ABSTAIN:</w:t>
      </w:r>
      <w:r>
        <w:rPr>
          <w:rFonts w:eastAsia="Calibri" w:cstheme="minorHAnsi"/>
          <w:bCs/>
          <w:lang w:bidi="en-US"/>
        </w:rPr>
        <w:tab/>
        <w:t>Hurley</w:t>
      </w:r>
    </w:p>
    <w:p w14:paraId="577D992F" w14:textId="7730DB13" w:rsidR="00C02E1E" w:rsidRDefault="00C02E1E" w:rsidP="00C02E1E">
      <w:pPr>
        <w:keepLines/>
        <w:rPr>
          <w:rFonts w:eastAsia="Calibri" w:cstheme="minorHAnsi"/>
          <w:bCs/>
          <w:lang w:bidi="en-US"/>
        </w:rPr>
      </w:pPr>
      <w:r>
        <w:rPr>
          <w:rFonts w:eastAsia="Calibri" w:cstheme="minorHAnsi"/>
          <w:bCs/>
          <w:lang w:bidi="en-US"/>
        </w:rPr>
        <w:t>CARRIED.</w:t>
      </w:r>
    </w:p>
    <w:p w14:paraId="5328472E" w14:textId="77777777" w:rsidR="00C02E1E" w:rsidRDefault="00C02E1E" w:rsidP="00C02E1E">
      <w:pPr>
        <w:keepLines/>
        <w:rPr>
          <w:rFonts w:eastAsia="Calibri" w:cstheme="minorHAnsi"/>
          <w:bCs/>
          <w:lang w:bidi="en-US"/>
        </w:rPr>
      </w:pPr>
    </w:p>
    <w:p w14:paraId="601F514C" w14:textId="77777777" w:rsidR="00C02E1E" w:rsidRDefault="00C02E1E" w:rsidP="00C02E1E">
      <w:pPr>
        <w:keepLines/>
        <w:rPr>
          <w:rFonts w:eastAsia="Calibri" w:cstheme="minorHAnsi"/>
          <w:bCs/>
          <w:lang w:bidi="en-US"/>
        </w:rPr>
      </w:pPr>
    </w:p>
    <w:p w14:paraId="154C0DB3" w14:textId="60A02576" w:rsidR="00C02E1E" w:rsidRDefault="00C02E1E" w:rsidP="00C02E1E">
      <w:pPr>
        <w:keepLines/>
        <w:jc w:val="center"/>
        <w:rPr>
          <w:rFonts w:eastAsia="Calibri" w:cstheme="minorHAnsi"/>
          <w:bCs/>
          <w:lang w:bidi="en-US"/>
        </w:rPr>
      </w:pPr>
      <w:r>
        <w:rPr>
          <w:rFonts w:eastAsia="Calibri" w:cstheme="minorHAnsi"/>
          <w:bCs/>
          <w:lang w:bidi="en-US"/>
        </w:rPr>
        <w:t>RESOLUTION NO. 171-2023</w:t>
      </w:r>
    </w:p>
    <w:p w14:paraId="35F852D3" w14:textId="77777777" w:rsidR="00C02E1E" w:rsidRDefault="00C02E1E" w:rsidP="00C02E1E">
      <w:pPr>
        <w:keepLines/>
        <w:jc w:val="center"/>
        <w:rPr>
          <w:rFonts w:eastAsia="Calibri" w:cstheme="minorHAnsi"/>
          <w:bCs/>
          <w:lang w:bidi="en-US"/>
        </w:rPr>
      </w:pPr>
    </w:p>
    <w:p w14:paraId="775764E8" w14:textId="07CCAE4B" w:rsidR="00C02E1E" w:rsidRDefault="00C02E1E" w:rsidP="00C02E1E">
      <w:pPr>
        <w:keepLines/>
        <w:jc w:val="center"/>
        <w:rPr>
          <w:rFonts w:eastAsia="Calibri" w:cstheme="minorHAnsi"/>
          <w:bCs/>
          <w:lang w:bidi="en-US"/>
        </w:rPr>
      </w:pPr>
      <w:r>
        <w:rPr>
          <w:rFonts w:eastAsia="Calibri" w:cstheme="minorHAnsi"/>
          <w:bCs/>
          <w:lang w:bidi="en-US"/>
        </w:rPr>
        <w:t>APPROVING ABSTRACT OF LIGHT FUND CLAIM</w:t>
      </w:r>
    </w:p>
    <w:p w14:paraId="1176D86C" w14:textId="77777777" w:rsidR="00C02E1E" w:rsidRDefault="00C02E1E" w:rsidP="00C02E1E">
      <w:pPr>
        <w:keepLines/>
        <w:jc w:val="center"/>
        <w:rPr>
          <w:rFonts w:eastAsia="Calibri" w:cstheme="minorHAnsi"/>
          <w:bCs/>
          <w:lang w:bidi="en-US"/>
        </w:rPr>
      </w:pPr>
    </w:p>
    <w:p w14:paraId="5A1F281B" w14:textId="5B207F31" w:rsidR="00C02E1E" w:rsidRDefault="00C02E1E" w:rsidP="00C02E1E">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r>
      <w:r w:rsidR="008D2826">
        <w:rPr>
          <w:rFonts w:eastAsia="Calibri" w:cstheme="minorHAnsi"/>
          <w:bCs/>
          <w:lang w:bidi="en-US"/>
        </w:rPr>
        <w:t>Gunderman</w:t>
      </w:r>
    </w:p>
    <w:p w14:paraId="3B94EE6C" w14:textId="16CFAAEA" w:rsidR="008D2826" w:rsidRDefault="008D2826" w:rsidP="00C02E1E">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Williams</w:t>
      </w:r>
    </w:p>
    <w:p w14:paraId="24171E17" w14:textId="77777777" w:rsidR="008D2826" w:rsidRDefault="008D2826" w:rsidP="00C02E1E">
      <w:pPr>
        <w:keepLines/>
        <w:rPr>
          <w:rFonts w:eastAsia="Calibri" w:cstheme="minorHAnsi"/>
          <w:bCs/>
          <w:lang w:bidi="en-US"/>
        </w:rPr>
      </w:pPr>
    </w:p>
    <w:p w14:paraId="1FEB8F82" w14:textId="456C7BE2" w:rsidR="008D2826" w:rsidRDefault="008D2826" w:rsidP="00C02E1E">
      <w:pPr>
        <w:keepLines/>
        <w:rPr>
          <w:rFonts w:eastAsia="Calibri" w:cstheme="minorHAnsi"/>
          <w:bCs/>
          <w:lang w:bidi="en-US"/>
        </w:rPr>
      </w:pPr>
      <w:r>
        <w:rPr>
          <w:rFonts w:eastAsia="Calibri" w:cstheme="minorHAnsi"/>
          <w:bCs/>
          <w:lang w:bidi="en-US"/>
        </w:rPr>
        <w:tab/>
        <w:t>RESOLVED, that the Abstract of Light Fund Claims submitted by the Town Clerk for the month of December 2023, No. 10, not to exceed $7,282.87, has been audited and approved for payment by this Town Board.</w:t>
      </w:r>
    </w:p>
    <w:p w14:paraId="47D082EA" w14:textId="77777777" w:rsidR="008D2826" w:rsidRDefault="008D2826" w:rsidP="00C02E1E">
      <w:pPr>
        <w:keepLines/>
        <w:rPr>
          <w:rFonts w:eastAsia="Calibri" w:cstheme="minorHAnsi"/>
          <w:bCs/>
          <w:lang w:bidi="en-US"/>
        </w:rPr>
      </w:pPr>
    </w:p>
    <w:p w14:paraId="67637D20" w14:textId="3ACFC806" w:rsidR="008D2826" w:rsidRDefault="008D2826" w:rsidP="00C02E1E">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472444CC" w14:textId="57A8DE29" w:rsidR="008D2826" w:rsidRDefault="008D2826" w:rsidP="00C02E1E">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6398D978" w14:textId="473992CE" w:rsidR="008D2826" w:rsidRDefault="008D2826" w:rsidP="00C02E1E">
      <w:pPr>
        <w:keepLines/>
        <w:rPr>
          <w:rFonts w:eastAsia="Calibri" w:cstheme="minorHAnsi"/>
          <w:bCs/>
          <w:lang w:bidi="en-US"/>
        </w:rPr>
      </w:pPr>
      <w:r>
        <w:rPr>
          <w:rFonts w:eastAsia="Calibri" w:cstheme="minorHAnsi"/>
          <w:bCs/>
          <w:lang w:bidi="en-US"/>
        </w:rPr>
        <w:t>CARRIED.</w:t>
      </w:r>
    </w:p>
    <w:p w14:paraId="53280F14" w14:textId="77777777" w:rsidR="008D2826" w:rsidRDefault="008D2826" w:rsidP="00C02E1E">
      <w:pPr>
        <w:keepLines/>
        <w:rPr>
          <w:rFonts w:eastAsia="Calibri" w:cstheme="minorHAnsi"/>
          <w:bCs/>
          <w:lang w:bidi="en-US"/>
        </w:rPr>
      </w:pPr>
    </w:p>
    <w:p w14:paraId="59670FC8" w14:textId="3BBE8BDD" w:rsidR="008D2826" w:rsidRDefault="008D2826" w:rsidP="008D2826">
      <w:pPr>
        <w:keepLines/>
        <w:jc w:val="center"/>
        <w:rPr>
          <w:rFonts w:eastAsia="Calibri" w:cstheme="minorHAnsi"/>
          <w:bCs/>
          <w:lang w:bidi="en-US"/>
        </w:rPr>
      </w:pPr>
      <w:r>
        <w:rPr>
          <w:rFonts w:eastAsia="Calibri" w:cstheme="minorHAnsi"/>
          <w:bCs/>
          <w:lang w:bidi="en-US"/>
        </w:rPr>
        <w:t>RESOLUTION NO. 172-2023</w:t>
      </w:r>
    </w:p>
    <w:p w14:paraId="14C0FB7A" w14:textId="77777777" w:rsidR="008D2826" w:rsidRDefault="008D2826" w:rsidP="008D2826">
      <w:pPr>
        <w:keepLines/>
        <w:jc w:val="center"/>
        <w:rPr>
          <w:rFonts w:eastAsia="Calibri" w:cstheme="minorHAnsi"/>
          <w:bCs/>
          <w:lang w:bidi="en-US"/>
        </w:rPr>
      </w:pPr>
    </w:p>
    <w:p w14:paraId="19B35813" w14:textId="4173D538" w:rsidR="008D2826" w:rsidRDefault="008D2826" w:rsidP="008D2826">
      <w:pPr>
        <w:keepLines/>
        <w:jc w:val="center"/>
        <w:rPr>
          <w:rFonts w:eastAsia="Calibri" w:cstheme="minorHAnsi"/>
          <w:bCs/>
          <w:lang w:bidi="en-US"/>
        </w:rPr>
      </w:pPr>
      <w:r>
        <w:rPr>
          <w:rFonts w:eastAsia="Calibri" w:cstheme="minorHAnsi"/>
          <w:bCs/>
          <w:lang w:bidi="en-US"/>
        </w:rPr>
        <w:t>AUTHORIZING PURCHASE OF DIESEL AND GAS AT STATE PRICE</w:t>
      </w:r>
    </w:p>
    <w:p w14:paraId="6ACB4FE9" w14:textId="77777777" w:rsidR="008D2826" w:rsidRDefault="008D2826" w:rsidP="008D2826">
      <w:pPr>
        <w:keepLines/>
        <w:jc w:val="center"/>
        <w:rPr>
          <w:rFonts w:eastAsia="Calibri" w:cstheme="minorHAnsi"/>
          <w:bCs/>
          <w:lang w:bidi="en-US"/>
        </w:rPr>
      </w:pPr>
    </w:p>
    <w:p w14:paraId="78E9E62B" w14:textId="42EFFF69" w:rsidR="008D2826" w:rsidRDefault="008D2826" w:rsidP="008D2826">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Steed</w:t>
      </w:r>
    </w:p>
    <w:p w14:paraId="3192EB27" w14:textId="6C09117A" w:rsidR="008D2826" w:rsidRDefault="008D2826" w:rsidP="008D2826">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Hurley</w:t>
      </w:r>
    </w:p>
    <w:p w14:paraId="4E0A4527" w14:textId="77777777" w:rsidR="008D2826" w:rsidRDefault="008D2826" w:rsidP="008D2826">
      <w:pPr>
        <w:keepLines/>
        <w:rPr>
          <w:rFonts w:eastAsia="Calibri" w:cstheme="minorHAnsi"/>
          <w:bCs/>
          <w:lang w:bidi="en-US"/>
        </w:rPr>
      </w:pPr>
    </w:p>
    <w:p w14:paraId="0E338AAB" w14:textId="13C47366" w:rsidR="008D2826" w:rsidRDefault="008D2826" w:rsidP="008D2826">
      <w:pPr>
        <w:keepLines/>
        <w:rPr>
          <w:rFonts w:eastAsia="Calibri" w:cstheme="minorHAnsi"/>
          <w:bCs/>
          <w:lang w:bidi="en-US"/>
        </w:rPr>
      </w:pPr>
      <w:r>
        <w:rPr>
          <w:rFonts w:eastAsia="Calibri" w:cstheme="minorHAnsi"/>
          <w:bCs/>
          <w:lang w:bidi="en-US"/>
        </w:rPr>
        <w:tab/>
        <w:t>RESOLVED, that the Highway Superintendent be and he hereby is authorized to purchase the necessary requirements of diesel and gas at the New York State bid contract price or less.</w:t>
      </w:r>
    </w:p>
    <w:p w14:paraId="7712877D" w14:textId="77777777" w:rsidR="008D2826" w:rsidRDefault="008D2826" w:rsidP="008D2826">
      <w:pPr>
        <w:keepLines/>
        <w:rPr>
          <w:rFonts w:eastAsia="Calibri" w:cstheme="minorHAnsi"/>
          <w:bCs/>
          <w:lang w:bidi="en-US"/>
        </w:rPr>
      </w:pPr>
    </w:p>
    <w:p w14:paraId="0EBE5122" w14:textId="792C7C4F" w:rsidR="008D2826" w:rsidRDefault="008D2826" w:rsidP="008D2826">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22F3E3C6" w14:textId="09547084" w:rsidR="008D2826" w:rsidRDefault="008D2826" w:rsidP="008D2826">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02FF82F0" w14:textId="20E7F9C1" w:rsidR="008D2826" w:rsidRDefault="008D2826" w:rsidP="008D2826">
      <w:pPr>
        <w:keepLines/>
        <w:rPr>
          <w:rFonts w:eastAsia="Calibri" w:cstheme="minorHAnsi"/>
          <w:bCs/>
          <w:lang w:bidi="en-US"/>
        </w:rPr>
      </w:pPr>
      <w:r>
        <w:rPr>
          <w:rFonts w:eastAsia="Calibri" w:cstheme="minorHAnsi"/>
          <w:bCs/>
          <w:lang w:bidi="en-US"/>
        </w:rPr>
        <w:t>CARRIED.</w:t>
      </w:r>
    </w:p>
    <w:p w14:paraId="0BD89CB9" w14:textId="77777777" w:rsidR="008D2826" w:rsidRDefault="008D2826" w:rsidP="008D2826">
      <w:pPr>
        <w:keepLines/>
        <w:rPr>
          <w:rFonts w:eastAsia="Calibri" w:cstheme="minorHAnsi"/>
          <w:bCs/>
          <w:lang w:bidi="en-US"/>
        </w:rPr>
      </w:pPr>
    </w:p>
    <w:p w14:paraId="4D93BCE0" w14:textId="77777777" w:rsidR="008D2826" w:rsidRDefault="008D2826" w:rsidP="008D2826">
      <w:pPr>
        <w:keepLines/>
        <w:rPr>
          <w:rFonts w:eastAsia="Calibri" w:cstheme="minorHAnsi"/>
          <w:bCs/>
          <w:lang w:bidi="en-US"/>
        </w:rPr>
      </w:pPr>
    </w:p>
    <w:p w14:paraId="14F4850F" w14:textId="77777777" w:rsidR="008D2826" w:rsidRDefault="008D2826" w:rsidP="008D2826">
      <w:pPr>
        <w:keepLines/>
        <w:rPr>
          <w:rFonts w:eastAsia="Calibri" w:cstheme="minorHAnsi"/>
          <w:bCs/>
          <w:lang w:bidi="en-US"/>
        </w:rPr>
      </w:pPr>
    </w:p>
    <w:p w14:paraId="5F8C0C2E" w14:textId="1AFB19DF" w:rsidR="008D2826" w:rsidRDefault="008D2826" w:rsidP="008D2826">
      <w:pPr>
        <w:keepLines/>
        <w:jc w:val="center"/>
        <w:rPr>
          <w:rFonts w:eastAsia="Calibri" w:cstheme="minorHAnsi"/>
          <w:bCs/>
          <w:lang w:bidi="en-US"/>
        </w:rPr>
      </w:pPr>
      <w:r>
        <w:rPr>
          <w:rFonts w:eastAsia="Calibri" w:cstheme="minorHAnsi"/>
          <w:bCs/>
          <w:lang w:bidi="en-US"/>
        </w:rPr>
        <w:lastRenderedPageBreak/>
        <w:t>RESOLUTION NO. 173-2023</w:t>
      </w:r>
    </w:p>
    <w:p w14:paraId="1CBE54BE" w14:textId="77777777" w:rsidR="008D2826" w:rsidRDefault="008D2826" w:rsidP="008D2826">
      <w:pPr>
        <w:keepLines/>
        <w:jc w:val="center"/>
        <w:rPr>
          <w:rFonts w:eastAsia="Calibri" w:cstheme="minorHAnsi"/>
          <w:bCs/>
          <w:lang w:bidi="en-US"/>
        </w:rPr>
      </w:pPr>
    </w:p>
    <w:p w14:paraId="592D57DB" w14:textId="00A42CFC" w:rsidR="008D2826" w:rsidRDefault="008D2826" w:rsidP="008D2826">
      <w:pPr>
        <w:keepLines/>
        <w:jc w:val="center"/>
        <w:rPr>
          <w:rFonts w:eastAsia="Calibri" w:cstheme="minorHAnsi"/>
          <w:bCs/>
          <w:lang w:bidi="en-US"/>
        </w:rPr>
      </w:pPr>
      <w:r>
        <w:rPr>
          <w:rFonts w:eastAsia="Calibri" w:cstheme="minorHAnsi"/>
          <w:bCs/>
          <w:lang w:bidi="en-US"/>
        </w:rPr>
        <w:t>AUTHORIZING SUPERVISOR TO CLOSE THE TOWN OF SOUTHPORT ARPA CHECKING ACCOUNT</w:t>
      </w:r>
    </w:p>
    <w:p w14:paraId="054129E8" w14:textId="77777777" w:rsidR="008D2826" w:rsidRDefault="008D2826" w:rsidP="008D2826">
      <w:pPr>
        <w:keepLines/>
        <w:jc w:val="center"/>
        <w:rPr>
          <w:rFonts w:eastAsia="Calibri" w:cstheme="minorHAnsi"/>
          <w:bCs/>
          <w:lang w:bidi="en-US"/>
        </w:rPr>
      </w:pPr>
    </w:p>
    <w:p w14:paraId="58D827B6" w14:textId="3D6AE7C1" w:rsidR="008D2826" w:rsidRDefault="008D2826" w:rsidP="008D2826">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Williams</w:t>
      </w:r>
    </w:p>
    <w:p w14:paraId="2858F1DF" w14:textId="469D1C28" w:rsidR="008D2826" w:rsidRDefault="008D2826" w:rsidP="008D2826">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Steed</w:t>
      </w:r>
    </w:p>
    <w:p w14:paraId="12C7E2A2" w14:textId="77777777" w:rsidR="008D2826" w:rsidRDefault="008D2826" w:rsidP="008D2826">
      <w:pPr>
        <w:keepLines/>
        <w:rPr>
          <w:rFonts w:eastAsia="Calibri" w:cstheme="minorHAnsi"/>
          <w:bCs/>
          <w:lang w:bidi="en-US"/>
        </w:rPr>
      </w:pPr>
    </w:p>
    <w:p w14:paraId="6226FAEE" w14:textId="56E4E910" w:rsidR="008D2826" w:rsidRDefault="008D2826" w:rsidP="008D2826">
      <w:pPr>
        <w:keepLines/>
        <w:rPr>
          <w:rFonts w:eastAsia="Calibri" w:cstheme="minorHAnsi"/>
          <w:bCs/>
          <w:lang w:bidi="en-US"/>
        </w:rPr>
      </w:pPr>
      <w:r>
        <w:rPr>
          <w:rFonts w:eastAsia="Calibri" w:cstheme="minorHAnsi"/>
          <w:bCs/>
          <w:lang w:bidi="en-US"/>
        </w:rPr>
        <w:tab/>
        <w:t xml:space="preserve">WHEREAS, the Supervisor has advised this Town Board that it is no longer necessary to maintain a checking account related to the ARPA Funds.  </w:t>
      </w:r>
    </w:p>
    <w:p w14:paraId="47F9DC1A" w14:textId="577DA836" w:rsidR="008D2826" w:rsidRDefault="008D2826" w:rsidP="008D2826">
      <w:pPr>
        <w:keepLines/>
        <w:rPr>
          <w:rFonts w:eastAsia="Calibri" w:cstheme="minorHAnsi"/>
          <w:bCs/>
          <w:lang w:bidi="en-US"/>
        </w:rPr>
      </w:pPr>
      <w:r>
        <w:rPr>
          <w:rFonts w:eastAsia="Calibri" w:cstheme="minorHAnsi"/>
          <w:bCs/>
          <w:lang w:bidi="en-US"/>
        </w:rPr>
        <w:tab/>
      </w:r>
    </w:p>
    <w:p w14:paraId="5E24F8AC" w14:textId="7C747DD5" w:rsidR="008D2826" w:rsidRDefault="008D2826" w:rsidP="008D2826">
      <w:pPr>
        <w:keepLines/>
        <w:rPr>
          <w:rFonts w:eastAsia="Calibri" w:cstheme="minorHAnsi"/>
          <w:bCs/>
          <w:lang w:bidi="en-US"/>
        </w:rPr>
      </w:pPr>
      <w:r>
        <w:rPr>
          <w:rFonts w:eastAsia="Calibri" w:cstheme="minorHAnsi"/>
          <w:bCs/>
          <w:lang w:bidi="en-US"/>
        </w:rPr>
        <w:tab/>
        <w:t>WHEREAS, said checking account located at JP Morgan Chase is no longer of use to the Town.</w:t>
      </w:r>
    </w:p>
    <w:p w14:paraId="31E88E61" w14:textId="77777777" w:rsidR="008D2826" w:rsidRDefault="008D2826" w:rsidP="008D2826">
      <w:pPr>
        <w:keepLines/>
        <w:rPr>
          <w:rFonts w:eastAsia="Calibri" w:cstheme="minorHAnsi"/>
          <w:bCs/>
          <w:lang w:bidi="en-US"/>
        </w:rPr>
      </w:pPr>
    </w:p>
    <w:p w14:paraId="55FA3342" w14:textId="35C15B19" w:rsidR="008D2826" w:rsidRDefault="008D2826" w:rsidP="008D2826">
      <w:pPr>
        <w:keepLines/>
        <w:rPr>
          <w:rFonts w:eastAsia="Calibri" w:cstheme="minorHAnsi"/>
          <w:bCs/>
          <w:lang w:bidi="en-US"/>
        </w:rPr>
      </w:pPr>
      <w:r>
        <w:rPr>
          <w:rFonts w:eastAsia="Calibri" w:cstheme="minorHAnsi"/>
          <w:bCs/>
          <w:lang w:bidi="en-US"/>
        </w:rPr>
        <w:tab/>
        <w:t>NOW THEREFORE BE IT RESOLVED, that the Supervisor of the Town of Southport is authorized to close/terminate the aforementioned account and to sign any and all documents necessary to complete the process.</w:t>
      </w:r>
    </w:p>
    <w:p w14:paraId="3FF503D9" w14:textId="77777777" w:rsidR="008D2826" w:rsidRDefault="008D2826" w:rsidP="008D2826">
      <w:pPr>
        <w:keepLines/>
        <w:rPr>
          <w:rFonts w:eastAsia="Calibri" w:cstheme="minorHAnsi"/>
          <w:bCs/>
          <w:lang w:bidi="en-US"/>
        </w:rPr>
      </w:pPr>
    </w:p>
    <w:p w14:paraId="0D320469" w14:textId="31BD713F" w:rsidR="008D2826" w:rsidRDefault="008D2826" w:rsidP="008D2826">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7A8ACAB0" w14:textId="0AD15923" w:rsidR="008D2826" w:rsidRDefault="008D2826" w:rsidP="008D2826">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0D068695" w14:textId="54F7A6CE" w:rsidR="008D2826" w:rsidRDefault="008D2826" w:rsidP="008D2826">
      <w:pPr>
        <w:keepLines/>
        <w:rPr>
          <w:rFonts w:eastAsia="Calibri" w:cstheme="minorHAnsi"/>
          <w:bCs/>
          <w:lang w:bidi="en-US"/>
        </w:rPr>
      </w:pPr>
      <w:r>
        <w:rPr>
          <w:rFonts w:eastAsia="Calibri" w:cstheme="minorHAnsi"/>
          <w:bCs/>
          <w:lang w:bidi="en-US"/>
        </w:rPr>
        <w:t>CARRIED.</w:t>
      </w:r>
    </w:p>
    <w:p w14:paraId="5E775F96" w14:textId="77777777" w:rsidR="008D2826" w:rsidRDefault="008D2826" w:rsidP="008D2826">
      <w:pPr>
        <w:keepLines/>
        <w:rPr>
          <w:rFonts w:eastAsia="Calibri" w:cstheme="minorHAnsi"/>
          <w:bCs/>
          <w:lang w:bidi="en-US"/>
        </w:rPr>
      </w:pPr>
    </w:p>
    <w:p w14:paraId="64ADD941" w14:textId="77777777" w:rsidR="008D2826" w:rsidRDefault="008D2826" w:rsidP="008D2826">
      <w:pPr>
        <w:keepLines/>
        <w:rPr>
          <w:rFonts w:eastAsia="Calibri" w:cstheme="minorHAnsi"/>
          <w:bCs/>
          <w:lang w:bidi="en-US"/>
        </w:rPr>
      </w:pPr>
    </w:p>
    <w:p w14:paraId="1FAB4EBD" w14:textId="320C59F4" w:rsidR="008D2826" w:rsidRDefault="008D2826" w:rsidP="008D2826">
      <w:pPr>
        <w:keepLines/>
        <w:jc w:val="center"/>
        <w:rPr>
          <w:rFonts w:eastAsia="Calibri" w:cstheme="minorHAnsi"/>
          <w:bCs/>
          <w:lang w:bidi="en-US"/>
        </w:rPr>
      </w:pPr>
      <w:r>
        <w:rPr>
          <w:rFonts w:eastAsia="Calibri" w:cstheme="minorHAnsi"/>
          <w:bCs/>
          <w:lang w:bidi="en-US"/>
        </w:rPr>
        <w:t>RESOLUTION NO. 174-2023</w:t>
      </w:r>
    </w:p>
    <w:p w14:paraId="20051C94" w14:textId="77777777" w:rsidR="008D2826" w:rsidRDefault="008D2826" w:rsidP="008D2826">
      <w:pPr>
        <w:keepLines/>
        <w:jc w:val="center"/>
        <w:rPr>
          <w:rFonts w:eastAsia="Calibri" w:cstheme="minorHAnsi"/>
          <w:bCs/>
          <w:lang w:bidi="en-US"/>
        </w:rPr>
      </w:pPr>
    </w:p>
    <w:p w14:paraId="7177F976" w14:textId="19C72409" w:rsidR="008D2826" w:rsidRDefault="008D2826" w:rsidP="008D2826">
      <w:pPr>
        <w:keepLines/>
        <w:jc w:val="center"/>
        <w:rPr>
          <w:rFonts w:eastAsia="Calibri" w:cstheme="minorHAnsi"/>
          <w:bCs/>
          <w:lang w:bidi="en-US"/>
        </w:rPr>
      </w:pPr>
      <w:r>
        <w:rPr>
          <w:rFonts w:eastAsia="Calibri" w:cstheme="minorHAnsi"/>
          <w:bCs/>
          <w:lang w:bidi="en-US"/>
        </w:rPr>
        <w:t>AUTHORIZING THE SUPERVISOR TO ENTER INTO AN AGREEMENT WITH CYBERLINK COMPUTING, INC.</w:t>
      </w:r>
    </w:p>
    <w:p w14:paraId="25E97AD1" w14:textId="62435945" w:rsidR="008D2826" w:rsidRDefault="008D2826" w:rsidP="008D2826">
      <w:pPr>
        <w:keepLines/>
        <w:jc w:val="center"/>
        <w:rPr>
          <w:rFonts w:eastAsia="Calibri" w:cstheme="minorHAnsi"/>
          <w:bCs/>
          <w:lang w:bidi="en-US"/>
        </w:rPr>
      </w:pPr>
      <w:r>
        <w:rPr>
          <w:rFonts w:eastAsia="Calibri" w:cstheme="minorHAnsi"/>
          <w:bCs/>
          <w:lang w:bidi="en-US"/>
        </w:rPr>
        <w:t>FOR 2024 COMPUTER MAINTENANCE</w:t>
      </w:r>
    </w:p>
    <w:p w14:paraId="2A5A8691" w14:textId="77777777" w:rsidR="008D2826" w:rsidRDefault="008D2826" w:rsidP="008D2826">
      <w:pPr>
        <w:keepLines/>
        <w:jc w:val="center"/>
        <w:rPr>
          <w:rFonts w:eastAsia="Calibri" w:cstheme="minorHAnsi"/>
          <w:bCs/>
          <w:lang w:bidi="en-US"/>
        </w:rPr>
      </w:pPr>
    </w:p>
    <w:p w14:paraId="26BE09BE" w14:textId="70386F7D" w:rsidR="008D2826" w:rsidRDefault="008D2826" w:rsidP="008D2826">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Gunderman</w:t>
      </w:r>
    </w:p>
    <w:p w14:paraId="417EBC7E" w14:textId="5AD2E14D" w:rsidR="008D2826" w:rsidRDefault="008D2826" w:rsidP="008D2826">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Williams</w:t>
      </w:r>
    </w:p>
    <w:p w14:paraId="72078A9C" w14:textId="77777777" w:rsidR="008D2826" w:rsidRDefault="008D2826" w:rsidP="008D2826">
      <w:pPr>
        <w:keepLines/>
        <w:rPr>
          <w:rFonts w:eastAsia="Calibri" w:cstheme="minorHAnsi"/>
          <w:bCs/>
          <w:lang w:bidi="en-US"/>
        </w:rPr>
      </w:pPr>
    </w:p>
    <w:p w14:paraId="6BAAC826" w14:textId="3ACFD7DD" w:rsidR="008D2826" w:rsidRDefault="008D2826" w:rsidP="008D2826">
      <w:r>
        <w:rPr>
          <w:rFonts w:eastAsia="Calibri" w:cstheme="minorHAnsi"/>
          <w:bCs/>
          <w:lang w:bidi="en-US"/>
        </w:rPr>
        <w:tab/>
        <w:t xml:space="preserve">RESOLVED, that the Supervisor </w:t>
      </w:r>
      <w:r>
        <w:t>of the Town of Southport, be and he hereby is authorized to enter into an agreement with Cyberlink Computing, Inc., for computer maintenance for the Town of Southport employees commencing January 1, 202</w:t>
      </w:r>
      <w:r w:rsidR="00643FD4">
        <w:t>4</w:t>
      </w:r>
      <w:r>
        <w:t xml:space="preserve"> and terminating December 31, 202</w:t>
      </w:r>
      <w:r w:rsidR="00643FD4">
        <w:t>4</w:t>
      </w:r>
      <w:r>
        <w:t>, for the sum of TEN THOUSAND FIVE HUNDRED SIXTY DOLLARS ($10, 560.00) per annum, payable at a monthly rate of EIGHT HUNDRED EIGHTY DOLLARS AND 00/100 ($880.00) due by the 15</w:t>
      </w:r>
      <w:r w:rsidRPr="001218A1">
        <w:rPr>
          <w:vertAlign w:val="superscript"/>
        </w:rPr>
        <w:t>th</w:t>
      </w:r>
      <w:r>
        <w:t xml:space="preserve"> of each month and the consultant shall devote no less than 127 hours and no more than 137 hours per year to its duties in accordance with this agreement.  Any time underage or overage will be credited or billed at the rate of EIGHTY DOLLARS AND 00/100 ($80.00) per hour at the expiration of this agreement.</w:t>
      </w:r>
    </w:p>
    <w:p w14:paraId="11CD566A" w14:textId="77777777" w:rsidR="008D2826" w:rsidRDefault="008D2826" w:rsidP="008D2826"/>
    <w:p w14:paraId="69AF7CEF" w14:textId="306FF720" w:rsidR="008D2826" w:rsidRDefault="00643FD4" w:rsidP="008D2826">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06164BC4" w14:textId="686E3B62" w:rsidR="00643FD4" w:rsidRDefault="00643FD4" w:rsidP="008D2826">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7580744E" w14:textId="66F01AC4" w:rsidR="00643FD4" w:rsidRDefault="00643FD4" w:rsidP="007C7A73">
      <w:pPr>
        <w:keepLines/>
        <w:rPr>
          <w:rFonts w:eastAsia="Calibri" w:cstheme="minorHAnsi"/>
          <w:bCs/>
          <w:lang w:bidi="en-US"/>
        </w:rPr>
      </w:pPr>
      <w:r>
        <w:rPr>
          <w:rFonts w:eastAsia="Calibri" w:cstheme="minorHAnsi"/>
          <w:bCs/>
          <w:lang w:bidi="en-US"/>
        </w:rPr>
        <w:t>CARRIED.</w:t>
      </w:r>
    </w:p>
    <w:p w14:paraId="39D9736F" w14:textId="77777777" w:rsidR="007C7A73" w:rsidRDefault="007C7A73" w:rsidP="007C7A73">
      <w:pPr>
        <w:keepLines/>
        <w:rPr>
          <w:rFonts w:eastAsia="Calibri" w:cstheme="minorHAnsi"/>
          <w:bCs/>
          <w:lang w:bidi="en-US"/>
        </w:rPr>
      </w:pPr>
    </w:p>
    <w:p w14:paraId="343C8374" w14:textId="77777777" w:rsidR="00767945" w:rsidRDefault="00767945" w:rsidP="007C7A73">
      <w:pPr>
        <w:keepLines/>
        <w:jc w:val="center"/>
        <w:rPr>
          <w:rFonts w:eastAsia="Calibri" w:cstheme="minorHAnsi"/>
          <w:bCs/>
          <w:lang w:bidi="en-US"/>
        </w:rPr>
      </w:pPr>
    </w:p>
    <w:p w14:paraId="5DDC47DB" w14:textId="77777777" w:rsidR="00767945" w:rsidRDefault="00767945" w:rsidP="007C7A73">
      <w:pPr>
        <w:keepLines/>
        <w:jc w:val="center"/>
        <w:rPr>
          <w:rFonts w:eastAsia="Calibri" w:cstheme="minorHAnsi"/>
          <w:bCs/>
          <w:lang w:bidi="en-US"/>
        </w:rPr>
      </w:pPr>
    </w:p>
    <w:p w14:paraId="10091AFC" w14:textId="77777777" w:rsidR="00767945" w:rsidRDefault="00767945" w:rsidP="007C7A73">
      <w:pPr>
        <w:keepLines/>
        <w:jc w:val="center"/>
        <w:rPr>
          <w:rFonts w:eastAsia="Calibri" w:cstheme="minorHAnsi"/>
          <w:bCs/>
          <w:lang w:bidi="en-US"/>
        </w:rPr>
      </w:pPr>
    </w:p>
    <w:p w14:paraId="31024A3B" w14:textId="77777777" w:rsidR="00767945" w:rsidRDefault="00767945" w:rsidP="007C7A73">
      <w:pPr>
        <w:keepLines/>
        <w:jc w:val="center"/>
        <w:rPr>
          <w:rFonts w:eastAsia="Calibri" w:cstheme="minorHAnsi"/>
          <w:bCs/>
          <w:lang w:bidi="en-US"/>
        </w:rPr>
      </w:pPr>
    </w:p>
    <w:p w14:paraId="08E995EB" w14:textId="77777777" w:rsidR="00767945" w:rsidRDefault="00767945" w:rsidP="007C7A73">
      <w:pPr>
        <w:keepLines/>
        <w:jc w:val="center"/>
        <w:rPr>
          <w:rFonts w:eastAsia="Calibri" w:cstheme="minorHAnsi"/>
          <w:bCs/>
          <w:lang w:bidi="en-US"/>
        </w:rPr>
      </w:pPr>
    </w:p>
    <w:p w14:paraId="3819BA16" w14:textId="77777777" w:rsidR="00767945" w:rsidRDefault="00767945" w:rsidP="007C7A73">
      <w:pPr>
        <w:keepLines/>
        <w:jc w:val="center"/>
        <w:rPr>
          <w:rFonts w:eastAsia="Calibri" w:cstheme="minorHAnsi"/>
          <w:bCs/>
          <w:lang w:bidi="en-US"/>
        </w:rPr>
      </w:pPr>
    </w:p>
    <w:p w14:paraId="1990FFE3" w14:textId="04291BBC" w:rsidR="007C7A73" w:rsidRDefault="007C7A73" w:rsidP="007C7A73">
      <w:pPr>
        <w:keepLines/>
        <w:jc w:val="center"/>
        <w:rPr>
          <w:rFonts w:eastAsia="Calibri" w:cstheme="minorHAnsi"/>
          <w:bCs/>
          <w:lang w:bidi="en-US"/>
        </w:rPr>
      </w:pPr>
      <w:r>
        <w:rPr>
          <w:rFonts w:eastAsia="Calibri" w:cstheme="minorHAnsi"/>
          <w:bCs/>
          <w:lang w:bidi="en-US"/>
        </w:rPr>
        <w:lastRenderedPageBreak/>
        <w:t>RESOLUTION NO. 175-2023</w:t>
      </w:r>
    </w:p>
    <w:p w14:paraId="42009276" w14:textId="77777777" w:rsidR="007C7A73" w:rsidRDefault="007C7A73" w:rsidP="007C7A73">
      <w:pPr>
        <w:keepLines/>
        <w:jc w:val="center"/>
        <w:rPr>
          <w:rFonts w:eastAsia="Calibri" w:cstheme="minorHAnsi"/>
          <w:bCs/>
          <w:lang w:bidi="en-US"/>
        </w:rPr>
      </w:pPr>
    </w:p>
    <w:p w14:paraId="2BF940EA" w14:textId="74002073" w:rsidR="007C7A73" w:rsidRDefault="007C7A73" w:rsidP="007C7A73">
      <w:pPr>
        <w:keepLines/>
        <w:jc w:val="center"/>
        <w:rPr>
          <w:rFonts w:eastAsia="Calibri" w:cstheme="minorHAnsi"/>
          <w:bCs/>
          <w:lang w:bidi="en-US"/>
        </w:rPr>
      </w:pPr>
      <w:r>
        <w:rPr>
          <w:rFonts w:eastAsia="Calibri" w:cstheme="minorHAnsi"/>
          <w:bCs/>
          <w:lang w:bidi="en-US"/>
        </w:rPr>
        <w:t>ACCEPTING PROPOSAL OF SAYLES &amp; EVANS TO PROVIDE LEGAL COUNSEL TO THE</w:t>
      </w:r>
    </w:p>
    <w:p w14:paraId="7D6CA0B8" w14:textId="6D4DB2B1" w:rsidR="007C7A73" w:rsidRDefault="007C7A73" w:rsidP="007C7A73">
      <w:pPr>
        <w:keepLines/>
        <w:jc w:val="center"/>
        <w:rPr>
          <w:rFonts w:eastAsia="Calibri" w:cstheme="minorHAnsi"/>
          <w:bCs/>
          <w:lang w:bidi="en-US"/>
        </w:rPr>
      </w:pPr>
      <w:r>
        <w:rPr>
          <w:rFonts w:eastAsia="Calibri" w:cstheme="minorHAnsi"/>
          <w:bCs/>
          <w:lang w:bidi="en-US"/>
        </w:rPr>
        <w:t>TOWN OF SOUTHPORT</w:t>
      </w:r>
    </w:p>
    <w:p w14:paraId="53742F0E" w14:textId="77777777" w:rsidR="007C7A73" w:rsidRDefault="007C7A73" w:rsidP="007C7A73">
      <w:pPr>
        <w:keepLines/>
        <w:jc w:val="center"/>
        <w:rPr>
          <w:rFonts w:eastAsia="Calibri" w:cstheme="minorHAnsi"/>
          <w:bCs/>
          <w:lang w:bidi="en-US"/>
        </w:rPr>
      </w:pPr>
    </w:p>
    <w:p w14:paraId="058A45DE" w14:textId="3CE2C566" w:rsidR="007C7A73" w:rsidRDefault="007C7A73" w:rsidP="007C7A73">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Williams</w:t>
      </w:r>
    </w:p>
    <w:p w14:paraId="54955983" w14:textId="7C66F781" w:rsidR="007C7A73" w:rsidRDefault="007C7A73" w:rsidP="007C7A73">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Steed</w:t>
      </w:r>
    </w:p>
    <w:p w14:paraId="3AFB80CE" w14:textId="77777777" w:rsidR="007C7A73" w:rsidRDefault="007C7A73" w:rsidP="007C7A73">
      <w:pPr>
        <w:keepLines/>
        <w:rPr>
          <w:rFonts w:eastAsia="Calibri" w:cstheme="minorHAnsi"/>
          <w:bCs/>
          <w:lang w:bidi="en-US"/>
        </w:rPr>
      </w:pPr>
    </w:p>
    <w:p w14:paraId="73788037" w14:textId="67F05119" w:rsidR="007C7A73" w:rsidRDefault="007C7A73" w:rsidP="007C7A73">
      <w:pPr>
        <w:keepLines/>
        <w:rPr>
          <w:rFonts w:eastAsia="Calibri" w:cstheme="minorHAnsi"/>
          <w:bCs/>
          <w:lang w:bidi="en-US"/>
        </w:rPr>
      </w:pPr>
      <w:r>
        <w:rPr>
          <w:rFonts w:eastAsia="Calibri" w:cstheme="minorHAnsi"/>
          <w:bCs/>
          <w:lang w:bidi="en-US"/>
        </w:rPr>
        <w:tab/>
        <w:t>WHEREAS, the Town Board reviewed a proposal by Sayles &amp; Evans for providing legal services to the Town of Southport, and</w:t>
      </w:r>
    </w:p>
    <w:p w14:paraId="5FB98415" w14:textId="77777777" w:rsidR="007C7A73" w:rsidRDefault="007C7A73" w:rsidP="007C7A73">
      <w:pPr>
        <w:keepLines/>
        <w:rPr>
          <w:rFonts w:eastAsia="Calibri" w:cstheme="minorHAnsi"/>
          <w:bCs/>
          <w:lang w:bidi="en-US"/>
        </w:rPr>
      </w:pPr>
    </w:p>
    <w:p w14:paraId="6D8E559D" w14:textId="67FBA3F8" w:rsidR="007C7A73" w:rsidRDefault="007C7A73" w:rsidP="007C7A73">
      <w:pPr>
        <w:keepLines/>
        <w:rPr>
          <w:rFonts w:eastAsia="Calibri" w:cstheme="minorHAnsi"/>
          <w:bCs/>
          <w:lang w:bidi="en-US"/>
        </w:rPr>
      </w:pPr>
      <w:r>
        <w:rPr>
          <w:rFonts w:eastAsia="Calibri" w:cstheme="minorHAnsi"/>
          <w:bCs/>
          <w:lang w:bidi="en-US"/>
        </w:rPr>
        <w:tab/>
        <w:t xml:space="preserve">WHEREAS, the Town Board wishes to engage the law firm Sayles &amp; Evans to provide legal services, as set forth in the initial letter of engagement at a rate of </w:t>
      </w:r>
      <w:r w:rsidR="00DD6107">
        <w:rPr>
          <w:rFonts w:eastAsia="Calibri" w:cstheme="minorHAnsi"/>
          <w:bCs/>
          <w:lang w:bidi="en-US"/>
        </w:rPr>
        <w:t>$195.00 per hour.</w:t>
      </w:r>
    </w:p>
    <w:p w14:paraId="7258AD40" w14:textId="77777777" w:rsidR="00DD6107" w:rsidRDefault="00DD6107" w:rsidP="007C7A73">
      <w:pPr>
        <w:keepLines/>
        <w:rPr>
          <w:rFonts w:eastAsia="Calibri" w:cstheme="minorHAnsi"/>
          <w:bCs/>
          <w:lang w:bidi="en-US"/>
        </w:rPr>
      </w:pPr>
    </w:p>
    <w:p w14:paraId="1EEDA5B3" w14:textId="45CCBEE7" w:rsidR="00DD6107" w:rsidRDefault="00DD6107" w:rsidP="007C7A73">
      <w:pPr>
        <w:keepLines/>
        <w:rPr>
          <w:rFonts w:eastAsia="Calibri" w:cstheme="minorHAnsi"/>
          <w:bCs/>
          <w:lang w:bidi="en-US"/>
        </w:rPr>
      </w:pPr>
      <w:r>
        <w:rPr>
          <w:rFonts w:eastAsia="Calibri" w:cstheme="minorHAnsi"/>
          <w:bCs/>
          <w:lang w:bidi="en-US"/>
        </w:rPr>
        <w:tab/>
        <w:t>NOW THEREFORE BE IT RESOLVED, that the Town Board hereby appoints Sayles &amp; Evans as General Counsel for the Town of Southport for the year 2024 pursuant to terms previously set forth in the initial letter of engagement, and</w:t>
      </w:r>
    </w:p>
    <w:p w14:paraId="3EBA716B" w14:textId="77777777" w:rsidR="00DD6107" w:rsidRDefault="00DD6107" w:rsidP="007C7A73">
      <w:pPr>
        <w:keepLines/>
        <w:rPr>
          <w:rFonts w:eastAsia="Calibri" w:cstheme="minorHAnsi"/>
          <w:bCs/>
          <w:lang w:bidi="en-US"/>
        </w:rPr>
      </w:pPr>
    </w:p>
    <w:p w14:paraId="7052E9B2" w14:textId="46ADE6AF" w:rsidR="00DD6107" w:rsidRDefault="00DD6107" w:rsidP="007C7A73">
      <w:pPr>
        <w:keepLines/>
        <w:rPr>
          <w:rFonts w:eastAsia="Calibri" w:cstheme="minorHAnsi"/>
          <w:bCs/>
          <w:lang w:bidi="en-US"/>
        </w:rPr>
      </w:pPr>
      <w:r>
        <w:rPr>
          <w:rFonts w:eastAsia="Calibri" w:cstheme="minorHAnsi"/>
          <w:bCs/>
          <w:lang w:bidi="en-US"/>
        </w:rPr>
        <w:tab/>
        <w:t>BE IT FURTHER RESOLVED, that the Town Board authorizes the Town Supervisor to execute all documents and take any action necessary to effectuate the engagement of Sayles &amp; Evans.</w:t>
      </w:r>
    </w:p>
    <w:p w14:paraId="42555BB6" w14:textId="77777777" w:rsidR="00DD6107" w:rsidRDefault="00DD6107" w:rsidP="007C7A73">
      <w:pPr>
        <w:keepLines/>
        <w:rPr>
          <w:rFonts w:eastAsia="Calibri" w:cstheme="minorHAnsi"/>
          <w:bCs/>
          <w:lang w:bidi="en-US"/>
        </w:rPr>
      </w:pPr>
    </w:p>
    <w:p w14:paraId="6C783454" w14:textId="7E8604E3" w:rsidR="00DD6107" w:rsidRDefault="00DD6107" w:rsidP="007C7A73">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Steed, Williams, Roman</w:t>
      </w:r>
    </w:p>
    <w:p w14:paraId="3BAC5686" w14:textId="35696509" w:rsidR="00DD6107" w:rsidRDefault="00DD6107" w:rsidP="007C7A73">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Hurley</w:t>
      </w:r>
    </w:p>
    <w:p w14:paraId="222E999A" w14:textId="1133A484" w:rsidR="00DD6107" w:rsidRDefault="00DD6107" w:rsidP="007C7A73">
      <w:pPr>
        <w:keepLines/>
        <w:rPr>
          <w:rFonts w:eastAsia="Calibri" w:cstheme="minorHAnsi"/>
          <w:bCs/>
          <w:lang w:bidi="en-US"/>
        </w:rPr>
      </w:pPr>
      <w:r>
        <w:rPr>
          <w:rFonts w:eastAsia="Calibri" w:cstheme="minorHAnsi"/>
          <w:bCs/>
          <w:lang w:bidi="en-US"/>
        </w:rPr>
        <w:t>CARRIED.</w:t>
      </w:r>
    </w:p>
    <w:p w14:paraId="4894A08F" w14:textId="77777777" w:rsidR="00DD6107" w:rsidRDefault="00DD6107" w:rsidP="007C7A73">
      <w:pPr>
        <w:keepLines/>
        <w:rPr>
          <w:rFonts w:eastAsia="Calibri" w:cstheme="minorHAnsi"/>
          <w:bCs/>
          <w:lang w:bidi="en-US"/>
        </w:rPr>
      </w:pPr>
    </w:p>
    <w:p w14:paraId="37F05D7A" w14:textId="229D12FE" w:rsidR="00DD6107" w:rsidRDefault="00DD6107" w:rsidP="00DD6107">
      <w:pPr>
        <w:keepLines/>
        <w:jc w:val="center"/>
        <w:rPr>
          <w:rFonts w:eastAsia="Calibri" w:cstheme="minorHAnsi"/>
          <w:bCs/>
          <w:lang w:bidi="en-US"/>
        </w:rPr>
      </w:pPr>
      <w:r>
        <w:rPr>
          <w:rFonts w:eastAsia="Calibri" w:cstheme="minorHAnsi"/>
          <w:bCs/>
          <w:lang w:bidi="en-US"/>
        </w:rPr>
        <w:t>RESOLUTION 176-2023</w:t>
      </w:r>
    </w:p>
    <w:p w14:paraId="1BF4F934" w14:textId="77777777" w:rsidR="00DD6107" w:rsidRDefault="00DD6107" w:rsidP="00DD6107">
      <w:pPr>
        <w:keepLines/>
        <w:jc w:val="center"/>
        <w:rPr>
          <w:rFonts w:eastAsia="Calibri" w:cstheme="minorHAnsi"/>
          <w:bCs/>
          <w:lang w:bidi="en-US"/>
        </w:rPr>
      </w:pPr>
    </w:p>
    <w:p w14:paraId="131F66CE" w14:textId="5B005841" w:rsidR="00DD6107" w:rsidRDefault="00DD6107" w:rsidP="00DD6107">
      <w:pPr>
        <w:keepLines/>
        <w:jc w:val="center"/>
        <w:rPr>
          <w:rFonts w:eastAsia="Calibri" w:cstheme="minorHAnsi"/>
          <w:bCs/>
          <w:lang w:bidi="en-US"/>
        </w:rPr>
      </w:pPr>
      <w:r>
        <w:rPr>
          <w:rFonts w:eastAsia="Calibri" w:cstheme="minorHAnsi"/>
          <w:bCs/>
          <w:lang w:bidi="en-US"/>
        </w:rPr>
        <w:t>ACCEPTING 2024 SCHOOL TRAFFIC OFFICERS AGREEMENT</w:t>
      </w:r>
    </w:p>
    <w:p w14:paraId="2C588004" w14:textId="77777777" w:rsidR="00DD6107" w:rsidRDefault="00DD6107" w:rsidP="00DD6107">
      <w:pPr>
        <w:keepLines/>
        <w:jc w:val="center"/>
        <w:rPr>
          <w:rFonts w:eastAsia="Calibri" w:cstheme="minorHAnsi"/>
          <w:bCs/>
          <w:lang w:bidi="en-US"/>
        </w:rPr>
      </w:pPr>
    </w:p>
    <w:p w14:paraId="14AAA5B3" w14:textId="5DA9A807" w:rsidR="00DD6107" w:rsidRDefault="00DD6107" w:rsidP="00DD6107">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Gunderman</w:t>
      </w:r>
    </w:p>
    <w:p w14:paraId="22E4F323" w14:textId="6893162F" w:rsidR="00DD6107" w:rsidRDefault="00DD6107" w:rsidP="00DD6107">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Williams</w:t>
      </w:r>
    </w:p>
    <w:p w14:paraId="0593D34D" w14:textId="77777777" w:rsidR="00DD6107" w:rsidRDefault="00DD6107" w:rsidP="00DD6107">
      <w:pPr>
        <w:keepLines/>
        <w:rPr>
          <w:rFonts w:eastAsia="Calibri" w:cstheme="minorHAnsi"/>
          <w:bCs/>
          <w:lang w:bidi="en-US"/>
        </w:rPr>
      </w:pPr>
    </w:p>
    <w:p w14:paraId="7A9E7ACB" w14:textId="06B65FE2" w:rsidR="00DD6107" w:rsidRDefault="00DD6107" w:rsidP="00DD6107">
      <w:pPr>
        <w:keepLines/>
        <w:rPr>
          <w:rFonts w:eastAsia="Calibri" w:cstheme="minorHAnsi"/>
          <w:bCs/>
          <w:lang w:bidi="en-US"/>
        </w:rPr>
      </w:pPr>
      <w:r>
        <w:rPr>
          <w:rFonts w:eastAsia="Calibri" w:cstheme="minorHAnsi"/>
          <w:bCs/>
          <w:lang w:bidi="en-US"/>
        </w:rPr>
        <w:tab/>
        <w:t>WHEREAS, this Town Board has met with the School Traffic Officers of the Town of Southport and in doing so negotiated the terms of a public employee’s agreement for the School Traffic Officers of the Town of Southport for the fiscal year 2024, and</w:t>
      </w:r>
    </w:p>
    <w:p w14:paraId="2D889337" w14:textId="77777777" w:rsidR="00DD6107" w:rsidRDefault="00DD6107" w:rsidP="00DD6107">
      <w:pPr>
        <w:keepLines/>
        <w:rPr>
          <w:rFonts w:eastAsia="Calibri" w:cstheme="minorHAnsi"/>
          <w:bCs/>
          <w:lang w:bidi="en-US"/>
        </w:rPr>
      </w:pPr>
    </w:p>
    <w:p w14:paraId="558C09C1" w14:textId="21C263CE" w:rsidR="00DD6107" w:rsidRDefault="00DD6107" w:rsidP="00DD6107">
      <w:pPr>
        <w:keepLines/>
        <w:rPr>
          <w:rFonts w:eastAsia="Calibri" w:cstheme="minorHAnsi"/>
          <w:bCs/>
          <w:lang w:bidi="en-US"/>
        </w:rPr>
      </w:pPr>
      <w:r>
        <w:rPr>
          <w:rFonts w:eastAsia="Calibri" w:cstheme="minorHAnsi"/>
          <w:bCs/>
          <w:lang w:bidi="en-US"/>
        </w:rPr>
        <w:tab/>
      </w:r>
      <w:r w:rsidR="009D328C">
        <w:rPr>
          <w:rFonts w:eastAsia="Calibri" w:cstheme="minorHAnsi"/>
          <w:bCs/>
          <w:lang w:bidi="en-US"/>
        </w:rPr>
        <w:t>WHEREAS, the members of this Town Board and a majority of the School Traffic Officers of this Town have agreed upon the provisions to be contained in said employee’s agreement for such year.</w:t>
      </w:r>
    </w:p>
    <w:p w14:paraId="560A1FCF" w14:textId="77777777" w:rsidR="009D328C" w:rsidRDefault="009D328C" w:rsidP="00DD6107">
      <w:pPr>
        <w:keepLines/>
        <w:rPr>
          <w:rFonts w:eastAsia="Calibri" w:cstheme="minorHAnsi"/>
          <w:bCs/>
          <w:lang w:bidi="en-US"/>
        </w:rPr>
      </w:pPr>
    </w:p>
    <w:p w14:paraId="26777997" w14:textId="4E04C013" w:rsidR="009D328C" w:rsidRDefault="009D328C" w:rsidP="00DD6107">
      <w:pPr>
        <w:keepLines/>
        <w:rPr>
          <w:rFonts w:eastAsia="Calibri" w:cstheme="minorHAnsi"/>
          <w:bCs/>
          <w:lang w:bidi="en-US"/>
        </w:rPr>
      </w:pPr>
      <w:r>
        <w:rPr>
          <w:rFonts w:eastAsia="Calibri" w:cstheme="minorHAnsi"/>
          <w:bCs/>
          <w:lang w:bidi="en-US"/>
        </w:rPr>
        <w:tab/>
        <w:t>NOW THEREFORE BE IT RESOLVED, that the School Traffic Officers Agreement containing the signatures of the members of this Town Board and the majority of the School Traffic Officers of the Town of Southport be and the same hereby is ratified in each and every aspect as contained therein, and the same is referred to as if set forth at length in this resolution, such agreement to be subject to the review and approval of the Attorney for the Town.</w:t>
      </w:r>
    </w:p>
    <w:p w14:paraId="61A111E9" w14:textId="77777777" w:rsidR="009D328C" w:rsidRDefault="009D328C" w:rsidP="00DD6107">
      <w:pPr>
        <w:keepLines/>
        <w:rPr>
          <w:rFonts w:eastAsia="Calibri" w:cstheme="minorHAnsi"/>
          <w:bCs/>
          <w:lang w:bidi="en-US"/>
        </w:rPr>
      </w:pPr>
    </w:p>
    <w:p w14:paraId="53558B0E" w14:textId="3AECFC1A" w:rsidR="009D328C" w:rsidRDefault="009D328C" w:rsidP="00DD6107">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2C42EE92" w14:textId="7271EFD2" w:rsidR="009D328C" w:rsidRDefault="009D328C" w:rsidP="00DD6107">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5B754FBF" w14:textId="7076124A" w:rsidR="009D328C" w:rsidRDefault="009D328C" w:rsidP="00DD6107">
      <w:pPr>
        <w:keepLines/>
        <w:rPr>
          <w:rFonts w:eastAsia="Calibri" w:cstheme="minorHAnsi"/>
          <w:bCs/>
          <w:lang w:bidi="en-US"/>
        </w:rPr>
      </w:pPr>
      <w:r>
        <w:rPr>
          <w:rFonts w:eastAsia="Calibri" w:cstheme="minorHAnsi"/>
          <w:bCs/>
          <w:lang w:bidi="en-US"/>
        </w:rPr>
        <w:t>CARRIED.</w:t>
      </w:r>
    </w:p>
    <w:p w14:paraId="6CF2025C" w14:textId="77777777" w:rsidR="009D328C" w:rsidRDefault="009D328C" w:rsidP="00DD6107">
      <w:pPr>
        <w:keepLines/>
        <w:rPr>
          <w:rFonts w:eastAsia="Calibri" w:cstheme="minorHAnsi"/>
          <w:bCs/>
          <w:lang w:bidi="en-US"/>
        </w:rPr>
      </w:pPr>
    </w:p>
    <w:p w14:paraId="1C53DB00" w14:textId="77777777" w:rsidR="009D328C" w:rsidRDefault="009D328C" w:rsidP="00DD6107">
      <w:pPr>
        <w:keepLines/>
        <w:rPr>
          <w:rFonts w:eastAsia="Calibri" w:cstheme="minorHAnsi"/>
          <w:bCs/>
          <w:lang w:bidi="en-US"/>
        </w:rPr>
      </w:pPr>
    </w:p>
    <w:p w14:paraId="61603F9D" w14:textId="4566241A" w:rsidR="009D328C" w:rsidRDefault="009D328C" w:rsidP="009D328C">
      <w:pPr>
        <w:keepLines/>
        <w:jc w:val="center"/>
        <w:rPr>
          <w:rFonts w:eastAsia="Calibri" w:cstheme="minorHAnsi"/>
          <w:bCs/>
          <w:lang w:bidi="en-US"/>
        </w:rPr>
      </w:pPr>
      <w:r>
        <w:rPr>
          <w:rFonts w:eastAsia="Calibri" w:cstheme="minorHAnsi"/>
          <w:bCs/>
          <w:lang w:bidi="en-US"/>
        </w:rPr>
        <w:t>RESOLUTION NO. 177-2023</w:t>
      </w:r>
    </w:p>
    <w:p w14:paraId="393FCE08" w14:textId="77777777" w:rsidR="009D328C" w:rsidRDefault="009D328C" w:rsidP="009D328C">
      <w:pPr>
        <w:keepLines/>
        <w:jc w:val="center"/>
        <w:rPr>
          <w:rFonts w:eastAsia="Calibri" w:cstheme="minorHAnsi"/>
          <w:bCs/>
          <w:lang w:bidi="en-US"/>
        </w:rPr>
      </w:pPr>
    </w:p>
    <w:p w14:paraId="46993B48" w14:textId="4365A855" w:rsidR="009D328C" w:rsidRDefault="009D328C" w:rsidP="009D328C">
      <w:pPr>
        <w:keepLines/>
        <w:jc w:val="center"/>
        <w:rPr>
          <w:rFonts w:eastAsia="Calibri" w:cstheme="minorHAnsi"/>
          <w:bCs/>
          <w:lang w:bidi="en-US"/>
        </w:rPr>
      </w:pPr>
      <w:r>
        <w:rPr>
          <w:rFonts w:eastAsia="Calibri" w:cstheme="minorHAnsi"/>
          <w:bCs/>
          <w:lang w:bidi="en-US"/>
        </w:rPr>
        <w:t>ACCEPTING HIGHWAY EMPLOYEE CONTRACT</w:t>
      </w:r>
    </w:p>
    <w:p w14:paraId="0CAE0BC1" w14:textId="77777777" w:rsidR="009D328C" w:rsidRDefault="009D328C" w:rsidP="009D328C">
      <w:pPr>
        <w:keepLines/>
        <w:jc w:val="center"/>
        <w:rPr>
          <w:rFonts w:eastAsia="Calibri" w:cstheme="minorHAnsi"/>
          <w:bCs/>
          <w:lang w:bidi="en-US"/>
        </w:rPr>
      </w:pPr>
    </w:p>
    <w:p w14:paraId="1A35231E" w14:textId="6205B031" w:rsidR="00643FD4" w:rsidRDefault="009D328C" w:rsidP="008D2826">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Steed</w:t>
      </w:r>
    </w:p>
    <w:p w14:paraId="6ED14C94" w14:textId="3581F434" w:rsidR="009D328C" w:rsidRDefault="009D328C" w:rsidP="008D2826">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Williams</w:t>
      </w:r>
    </w:p>
    <w:p w14:paraId="0021D726" w14:textId="77777777" w:rsidR="009D328C" w:rsidRDefault="009D328C" w:rsidP="008D2826">
      <w:pPr>
        <w:keepLines/>
        <w:rPr>
          <w:rFonts w:eastAsia="Calibri" w:cstheme="minorHAnsi"/>
          <w:bCs/>
          <w:lang w:bidi="en-US"/>
        </w:rPr>
      </w:pPr>
    </w:p>
    <w:p w14:paraId="286ABA5A" w14:textId="560CF1F9" w:rsidR="009D328C" w:rsidRDefault="009D328C" w:rsidP="008D2826">
      <w:pPr>
        <w:keepLines/>
        <w:rPr>
          <w:rFonts w:eastAsia="Calibri" w:cstheme="minorHAnsi"/>
          <w:bCs/>
          <w:lang w:bidi="en-US"/>
        </w:rPr>
      </w:pPr>
      <w:r>
        <w:rPr>
          <w:rFonts w:eastAsia="Calibri" w:cstheme="minorHAnsi"/>
          <w:bCs/>
          <w:lang w:bidi="en-US"/>
        </w:rPr>
        <w:tab/>
        <w:t>WHEREAS, the Town Board has met with the employees of the Highway Department of the Town of Southport and in doing so negotiated the terms of a public employee’s contract for employees of the Highway Department of the Town of Southport for the fiscal year 2024, and</w:t>
      </w:r>
    </w:p>
    <w:p w14:paraId="5C3369D0" w14:textId="77777777" w:rsidR="009D328C" w:rsidRDefault="009D328C" w:rsidP="008D2826">
      <w:pPr>
        <w:keepLines/>
        <w:rPr>
          <w:rFonts w:eastAsia="Calibri" w:cstheme="minorHAnsi"/>
          <w:bCs/>
          <w:lang w:bidi="en-US"/>
        </w:rPr>
      </w:pPr>
    </w:p>
    <w:p w14:paraId="3646DA39" w14:textId="4E41C218" w:rsidR="009D328C" w:rsidRDefault="009D328C" w:rsidP="008D2826">
      <w:pPr>
        <w:keepLines/>
        <w:rPr>
          <w:rFonts w:eastAsia="Calibri" w:cstheme="minorHAnsi"/>
          <w:bCs/>
          <w:lang w:bidi="en-US"/>
        </w:rPr>
      </w:pPr>
      <w:r>
        <w:rPr>
          <w:rFonts w:eastAsia="Calibri" w:cstheme="minorHAnsi"/>
          <w:bCs/>
          <w:lang w:bidi="en-US"/>
        </w:rPr>
        <w:tab/>
      </w:r>
      <w:r w:rsidR="004161FD">
        <w:rPr>
          <w:rFonts w:eastAsia="Calibri" w:cstheme="minorHAnsi"/>
          <w:bCs/>
          <w:lang w:bidi="en-US"/>
        </w:rPr>
        <w:t>WHEREAS, the members of this Town Board and a majority of the employees of the Highway Department of this Town have agreed upon the provisions to be contained in said employee’s contract for such year.</w:t>
      </w:r>
    </w:p>
    <w:p w14:paraId="1BB80913" w14:textId="77777777" w:rsidR="004161FD" w:rsidRDefault="004161FD" w:rsidP="008D2826">
      <w:pPr>
        <w:keepLines/>
        <w:rPr>
          <w:rFonts w:eastAsia="Calibri" w:cstheme="minorHAnsi"/>
          <w:bCs/>
          <w:lang w:bidi="en-US"/>
        </w:rPr>
      </w:pPr>
    </w:p>
    <w:p w14:paraId="1898FD4F" w14:textId="7AAD5FE9" w:rsidR="004161FD" w:rsidRDefault="004161FD" w:rsidP="008D2826">
      <w:pPr>
        <w:keepLines/>
        <w:rPr>
          <w:rFonts w:eastAsia="Calibri" w:cstheme="minorHAnsi"/>
          <w:bCs/>
          <w:lang w:bidi="en-US"/>
        </w:rPr>
      </w:pPr>
      <w:r>
        <w:rPr>
          <w:rFonts w:eastAsia="Calibri" w:cstheme="minorHAnsi"/>
          <w:bCs/>
          <w:lang w:bidi="en-US"/>
        </w:rPr>
        <w:tab/>
        <w:t>NOW THEREFORE BE IT RESOLVED, that the Highway Employee’s Contract containing the signatures of the members of this Town Board and the majority of the employees of the Highway Department of the Town of Southport be and the same hereby is ratified in each and every aspect as contained therein, and the same is referred to as if set forth at length in this resolution, such contract to be subject to the review and approval of the Attorney for the Town.</w:t>
      </w:r>
    </w:p>
    <w:p w14:paraId="49ED3714" w14:textId="77777777" w:rsidR="004161FD" w:rsidRDefault="004161FD" w:rsidP="008D2826">
      <w:pPr>
        <w:keepLines/>
        <w:rPr>
          <w:rFonts w:eastAsia="Calibri" w:cstheme="minorHAnsi"/>
          <w:bCs/>
          <w:lang w:bidi="en-US"/>
        </w:rPr>
      </w:pPr>
    </w:p>
    <w:p w14:paraId="023126F9" w14:textId="1E71DBE0" w:rsidR="004161FD" w:rsidRDefault="004161FD" w:rsidP="008D2826">
      <w:pPr>
        <w:keepLines/>
        <w:rPr>
          <w:rFonts w:eastAsia="Calibri" w:cstheme="minorHAnsi"/>
          <w:bCs/>
          <w:lang w:bidi="en-US"/>
        </w:rPr>
      </w:pPr>
      <w:r>
        <w:rPr>
          <w:rFonts w:eastAsia="Calibri" w:cstheme="minorHAnsi"/>
          <w:bCs/>
          <w:lang w:bidi="en-US"/>
        </w:rPr>
        <w:t>AYES:</w:t>
      </w:r>
      <w:r>
        <w:rPr>
          <w:rFonts w:eastAsia="Calibri" w:cstheme="minorHAnsi"/>
          <w:bCs/>
          <w:lang w:bidi="en-US"/>
        </w:rPr>
        <w:tab/>
      </w:r>
      <w:r>
        <w:rPr>
          <w:rFonts w:eastAsia="Calibri" w:cstheme="minorHAnsi"/>
          <w:bCs/>
          <w:lang w:bidi="en-US"/>
        </w:rPr>
        <w:tab/>
        <w:t>Gunderman, Hurley, Steed, Williams, Roman</w:t>
      </w:r>
    </w:p>
    <w:p w14:paraId="38C2AED8" w14:textId="5772C9FF" w:rsidR="004161FD" w:rsidRDefault="004161FD" w:rsidP="008D2826">
      <w:pPr>
        <w:keepLines/>
        <w:rPr>
          <w:rFonts w:eastAsia="Calibri" w:cstheme="minorHAnsi"/>
          <w:bCs/>
          <w:lang w:bidi="en-US"/>
        </w:rPr>
      </w:pPr>
      <w:r>
        <w:rPr>
          <w:rFonts w:eastAsia="Calibri" w:cstheme="minorHAnsi"/>
          <w:bCs/>
          <w:lang w:bidi="en-US"/>
        </w:rPr>
        <w:t>NOES:</w:t>
      </w:r>
      <w:r>
        <w:rPr>
          <w:rFonts w:eastAsia="Calibri" w:cstheme="minorHAnsi"/>
          <w:bCs/>
          <w:lang w:bidi="en-US"/>
        </w:rPr>
        <w:tab/>
      </w:r>
      <w:r>
        <w:rPr>
          <w:rFonts w:eastAsia="Calibri" w:cstheme="minorHAnsi"/>
          <w:bCs/>
          <w:lang w:bidi="en-US"/>
        </w:rPr>
        <w:tab/>
        <w:t>None</w:t>
      </w:r>
    </w:p>
    <w:p w14:paraId="70C44D27" w14:textId="2A51B81E" w:rsidR="004161FD" w:rsidRDefault="004161FD" w:rsidP="008D2826">
      <w:pPr>
        <w:keepLines/>
        <w:rPr>
          <w:rFonts w:eastAsia="Calibri" w:cstheme="minorHAnsi"/>
          <w:bCs/>
          <w:lang w:bidi="en-US"/>
        </w:rPr>
      </w:pPr>
      <w:r>
        <w:rPr>
          <w:rFonts w:eastAsia="Calibri" w:cstheme="minorHAnsi"/>
          <w:bCs/>
          <w:lang w:bidi="en-US"/>
        </w:rPr>
        <w:t>CARRIED.</w:t>
      </w:r>
    </w:p>
    <w:p w14:paraId="575A18EE" w14:textId="77777777" w:rsidR="004161FD" w:rsidRDefault="004161FD" w:rsidP="008D2826">
      <w:pPr>
        <w:keepLines/>
        <w:rPr>
          <w:rFonts w:eastAsia="Calibri" w:cstheme="minorHAnsi"/>
          <w:bCs/>
          <w:lang w:bidi="en-US"/>
        </w:rPr>
      </w:pPr>
    </w:p>
    <w:p w14:paraId="33012DE9" w14:textId="77777777" w:rsidR="004161FD" w:rsidRDefault="004161FD" w:rsidP="008D2826">
      <w:pPr>
        <w:keepLines/>
        <w:rPr>
          <w:rFonts w:eastAsia="Calibri" w:cstheme="minorHAnsi"/>
          <w:bCs/>
          <w:lang w:bidi="en-US"/>
        </w:rPr>
      </w:pPr>
    </w:p>
    <w:p w14:paraId="0D7AE975" w14:textId="19545CAC" w:rsidR="004161FD" w:rsidRDefault="004161FD" w:rsidP="004161FD">
      <w:pPr>
        <w:keepLines/>
        <w:jc w:val="center"/>
        <w:rPr>
          <w:rFonts w:eastAsia="Calibri" w:cstheme="minorHAnsi"/>
          <w:bCs/>
          <w:lang w:bidi="en-US"/>
        </w:rPr>
      </w:pPr>
      <w:r>
        <w:rPr>
          <w:rFonts w:eastAsia="Calibri" w:cstheme="minorHAnsi"/>
          <w:bCs/>
          <w:lang w:bidi="en-US"/>
        </w:rPr>
        <w:t>RESOLUTION 178-2023</w:t>
      </w:r>
    </w:p>
    <w:p w14:paraId="7FDC226B" w14:textId="77777777" w:rsidR="004161FD" w:rsidRDefault="004161FD" w:rsidP="004161FD">
      <w:pPr>
        <w:keepLines/>
        <w:jc w:val="center"/>
        <w:rPr>
          <w:rFonts w:eastAsia="Calibri" w:cstheme="minorHAnsi"/>
          <w:bCs/>
          <w:lang w:bidi="en-US"/>
        </w:rPr>
      </w:pPr>
    </w:p>
    <w:p w14:paraId="0D1EA7FE" w14:textId="49FB4E65" w:rsidR="004161FD" w:rsidRDefault="004161FD" w:rsidP="004161FD">
      <w:pPr>
        <w:keepLines/>
        <w:jc w:val="center"/>
        <w:rPr>
          <w:rFonts w:eastAsia="Calibri" w:cstheme="minorHAnsi"/>
          <w:bCs/>
          <w:lang w:bidi="en-US"/>
        </w:rPr>
      </w:pPr>
      <w:r>
        <w:rPr>
          <w:rFonts w:eastAsia="Calibri" w:cstheme="minorHAnsi"/>
          <w:bCs/>
          <w:lang w:bidi="en-US"/>
        </w:rPr>
        <w:t>AUTHORIZING THE SUPERVISOR TO ENTER INTO AN AGREEMENT WITH ENVIRONMENTAL EMERGENCY SERVICES, INC.</w:t>
      </w:r>
    </w:p>
    <w:p w14:paraId="6D4C350F" w14:textId="77777777" w:rsidR="004161FD" w:rsidRDefault="004161FD" w:rsidP="004161FD">
      <w:pPr>
        <w:keepLines/>
        <w:jc w:val="center"/>
        <w:rPr>
          <w:rFonts w:eastAsia="Calibri" w:cstheme="minorHAnsi"/>
          <w:bCs/>
          <w:lang w:bidi="en-US"/>
        </w:rPr>
      </w:pPr>
    </w:p>
    <w:p w14:paraId="4E2384E7" w14:textId="56DDCF3A" w:rsidR="004161FD" w:rsidRDefault="004161FD" w:rsidP="004161FD">
      <w:pPr>
        <w:keepLines/>
        <w:rPr>
          <w:rFonts w:eastAsia="Calibri" w:cstheme="minorHAnsi"/>
          <w:bCs/>
          <w:lang w:bidi="en-US"/>
        </w:rPr>
      </w:pPr>
      <w:r>
        <w:rPr>
          <w:rFonts w:eastAsia="Calibri" w:cstheme="minorHAnsi"/>
          <w:bCs/>
          <w:lang w:bidi="en-US"/>
        </w:rPr>
        <w:t>Resolution by:</w:t>
      </w:r>
      <w:r>
        <w:rPr>
          <w:rFonts w:eastAsia="Calibri" w:cstheme="minorHAnsi"/>
          <w:bCs/>
          <w:lang w:bidi="en-US"/>
        </w:rPr>
        <w:tab/>
      </w:r>
      <w:r>
        <w:rPr>
          <w:rFonts w:eastAsia="Calibri" w:cstheme="minorHAnsi"/>
          <w:bCs/>
          <w:lang w:bidi="en-US"/>
        </w:rPr>
        <w:tab/>
        <w:t>Hurley</w:t>
      </w:r>
    </w:p>
    <w:p w14:paraId="0DB28BB7" w14:textId="15B20E67" w:rsidR="004161FD" w:rsidRDefault="004161FD" w:rsidP="004161FD">
      <w:pPr>
        <w:keepLines/>
        <w:rPr>
          <w:rFonts w:eastAsia="Calibri" w:cstheme="minorHAnsi"/>
          <w:bCs/>
          <w:lang w:bidi="en-US"/>
        </w:rPr>
      </w:pPr>
      <w:r>
        <w:rPr>
          <w:rFonts w:eastAsia="Calibri" w:cstheme="minorHAnsi"/>
          <w:bCs/>
          <w:lang w:bidi="en-US"/>
        </w:rPr>
        <w:t>Seconded by:</w:t>
      </w:r>
      <w:r>
        <w:rPr>
          <w:rFonts w:eastAsia="Calibri" w:cstheme="minorHAnsi"/>
          <w:bCs/>
          <w:lang w:bidi="en-US"/>
        </w:rPr>
        <w:tab/>
      </w:r>
      <w:r>
        <w:rPr>
          <w:rFonts w:eastAsia="Calibri" w:cstheme="minorHAnsi"/>
          <w:bCs/>
          <w:lang w:bidi="en-US"/>
        </w:rPr>
        <w:tab/>
        <w:t>Gunderman</w:t>
      </w:r>
    </w:p>
    <w:p w14:paraId="40D01250" w14:textId="77777777" w:rsidR="004161FD" w:rsidRDefault="004161FD" w:rsidP="004161FD">
      <w:pPr>
        <w:keepLines/>
        <w:rPr>
          <w:rFonts w:eastAsia="Calibri" w:cstheme="minorHAnsi"/>
          <w:bCs/>
          <w:lang w:bidi="en-US"/>
        </w:rPr>
      </w:pPr>
    </w:p>
    <w:p w14:paraId="5C25AFCE" w14:textId="77777777" w:rsidR="004161FD" w:rsidRPr="004161FD" w:rsidRDefault="004161FD" w:rsidP="004161FD">
      <w:pPr>
        <w:ind w:firstLine="720"/>
        <w:rPr>
          <w:kern w:val="0"/>
          <w14:ligatures w14:val="none"/>
        </w:rPr>
      </w:pPr>
      <w:r w:rsidRPr="004161FD">
        <w:rPr>
          <w:kern w:val="0"/>
          <w14:ligatures w14:val="none"/>
        </w:rPr>
        <w:t>WHEREAS, the Town of Southport needs to have available to it resources for flood warning services, as well as hazardous chemical information resources, and</w:t>
      </w:r>
    </w:p>
    <w:p w14:paraId="2CD65D6F" w14:textId="77777777" w:rsidR="004161FD" w:rsidRPr="004161FD" w:rsidRDefault="004161FD" w:rsidP="004161FD">
      <w:pPr>
        <w:rPr>
          <w:kern w:val="0"/>
          <w14:ligatures w14:val="none"/>
        </w:rPr>
      </w:pPr>
    </w:p>
    <w:p w14:paraId="36CB3EDF" w14:textId="77777777" w:rsidR="004161FD" w:rsidRPr="004161FD" w:rsidRDefault="004161FD" w:rsidP="004161FD">
      <w:pPr>
        <w:rPr>
          <w:kern w:val="0"/>
          <w14:ligatures w14:val="none"/>
        </w:rPr>
      </w:pPr>
      <w:r w:rsidRPr="004161FD">
        <w:rPr>
          <w:kern w:val="0"/>
          <w14:ligatures w14:val="none"/>
        </w:rPr>
        <w:tab/>
        <w:t>WHEREAS, Environmental Emergency Services, Inc., (EES) provides such services to various municipalities,</w:t>
      </w:r>
    </w:p>
    <w:p w14:paraId="2E37B8CB" w14:textId="77777777" w:rsidR="004161FD" w:rsidRPr="004161FD" w:rsidRDefault="004161FD" w:rsidP="004161FD">
      <w:pPr>
        <w:rPr>
          <w:kern w:val="0"/>
          <w14:ligatures w14:val="none"/>
        </w:rPr>
      </w:pPr>
    </w:p>
    <w:p w14:paraId="2AB91E09" w14:textId="0E9EF241" w:rsidR="004161FD" w:rsidRPr="004161FD" w:rsidRDefault="004161FD" w:rsidP="004161FD">
      <w:pPr>
        <w:rPr>
          <w:kern w:val="0"/>
          <w14:ligatures w14:val="none"/>
        </w:rPr>
      </w:pPr>
      <w:r w:rsidRPr="004161FD">
        <w:rPr>
          <w:kern w:val="0"/>
          <w14:ligatures w14:val="none"/>
        </w:rPr>
        <w:tab/>
        <w:t>NOW THEREFORE BE IT RESOLVED, that the Town Board of the Town of Southport does hereby authorize a contract with EES at an annual cost for 202</w:t>
      </w:r>
      <w:r>
        <w:rPr>
          <w:kern w:val="0"/>
          <w14:ligatures w14:val="none"/>
        </w:rPr>
        <w:t>4</w:t>
      </w:r>
      <w:r w:rsidRPr="004161FD">
        <w:rPr>
          <w:kern w:val="0"/>
          <w14:ligatures w14:val="none"/>
        </w:rPr>
        <w:t xml:space="preserve"> of NINE HUNDRED DOLLARS AND 00/100 ($900.00) to procure from that corporation flood warning services as well as resources which the Town can utilize in connections with Towns obtaining information regarding hazardous chemicals and materials, and be it further</w:t>
      </w:r>
    </w:p>
    <w:p w14:paraId="1AC21464" w14:textId="77777777" w:rsidR="004161FD" w:rsidRPr="004161FD" w:rsidRDefault="004161FD" w:rsidP="004161FD">
      <w:pPr>
        <w:rPr>
          <w:kern w:val="0"/>
          <w14:ligatures w14:val="none"/>
        </w:rPr>
      </w:pPr>
    </w:p>
    <w:p w14:paraId="229500FE" w14:textId="77777777" w:rsidR="004161FD" w:rsidRDefault="004161FD" w:rsidP="004161FD">
      <w:pPr>
        <w:rPr>
          <w:kern w:val="0"/>
          <w14:ligatures w14:val="none"/>
        </w:rPr>
      </w:pPr>
      <w:r w:rsidRPr="004161FD">
        <w:rPr>
          <w:kern w:val="0"/>
          <w14:ligatures w14:val="none"/>
        </w:rPr>
        <w:lastRenderedPageBreak/>
        <w:tab/>
        <w:t>RESOLVED, that the terms and conditions of this agreement be subject to the review and approval of the Attorney for the Town.</w:t>
      </w:r>
    </w:p>
    <w:p w14:paraId="272BA1C6" w14:textId="77777777" w:rsidR="004161FD" w:rsidRDefault="004161FD" w:rsidP="004161FD">
      <w:pPr>
        <w:rPr>
          <w:kern w:val="0"/>
          <w14:ligatures w14:val="none"/>
        </w:rPr>
      </w:pPr>
    </w:p>
    <w:p w14:paraId="5B125AF0" w14:textId="4BF8AC0F" w:rsidR="004161FD" w:rsidRDefault="004161FD" w:rsidP="004161FD">
      <w:pPr>
        <w:rPr>
          <w:kern w:val="0"/>
          <w14:ligatures w14:val="none"/>
        </w:rPr>
      </w:pPr>
      <w:r>
        <w:rPr>
          <w:kern w:val="0"/>
          <w14:ligatures w14:val="none"/>
        </w:rPr>
        <w:t>AYES:</w:t>
      </w:r>
      <w:r>
        <w:rPr>
          <w:kern w:val="0"/>
          <w14:ligatures w14:val="none"/>
        </w:rPr>
        <w:tab/>
      </w:r>
      <w:r>
        <w:rPr>
          <w:kern w:val="0"/>
          <w14:ligatures w14:val="none"/>
        </w:rPr>
        <w:tab/>
        <w:t>Gunderman, Hurley, Steed, Williams, Roman</w:t>
      </w:r>
    </w:p>
    <w:p w14:paraId="4098D1A1" w14:textId="41AA6BA7" w:rsidR="004161FD" w:rsidRDefault="004161FD" w:rsidP="004161FD">
      <w:pPr>
        <w:rPr>
          <w:kern w:val="0"/>
          <w14:ligatures w14:val="none"/>
        </w:rPr>
      </w:pPr>
      <w:r>
        <w:rPr>
          <w:kern w:val="0"/>
          <w14:ligatures w14:val="none"/>
        </w:rPr>
        <w:t>NOES:</w:t>
      </w:r>
      <w:r>
        <w:rPr>
          <w:kern w:val="0"/>
          <w14:ligatures w14:val="none"/>
        </w:rPr>
        <w:tab/>
      </w:r>
      <w:r>
        <w:rPr>
          <w:kern w:val="0"/>
          <w14:ligatures w14:val="none"/>
        </w:rPr>
        <w:tab/>
        <w:t>None</w:t>
      </w:r>
    </w:p>
    <w:p w14:paraId="4B71410D" w14:textId="0638192D" w:rsidR="004161FD" w:rsidRDefault="004161FD" w:rsidP="004161FD">
      <w:pPr>
        <w:rPr>
          <w:kern w:val="0"/>
          <w14:ligatures w14:val="none"/>
        </w:rPr>
      </w:pPr>
      <w:r>
        <w:rPr>
          <w:kern w:val="0"/>
          <w14:ligatures w14:val="none"/>
        </w:rPr>
        <w:t>CARRIED.</w:t>
      </w:r>
    </w:p>
    <w:p w14:paraId="48D08F52" w14:textId="77777777" w:rsidR="004161FD" w:rsidRDefault="004161FD" w:rsidP="004161FD">
      <w:pPr>
        <w:rPr>
          <w:kern w:val="0"/>
          <w14:ligatures w14:val="none"/>
        </w:rPr>
      </w:pPr>
    </w:p>
    <w:p w14:paraId="6F646000" w14:textId="77777777" w:rsidR="004B6E66" w:rsidRDefault="004B6E66" w:rsidP="004B6E66">
      <w:pPr>
        <w:keepLines/>
        <w:jc w:val="center"/>
        <w:rPr>
          <w:rFonts w:eastAsia="Calibri" w:cstheme="minorHAnsi"/>
          <w:bCs/>
          <w:lang w:bidi="en-US"/>
        </w:rPr>
      </w:pPr>
    </w:p>
    <w:p w14:paraId="207F602B" w14:textId="241C5E8F" w:rsidR="004B6E66" w:rsidRDefault="004B6E66" w:rsidP="004B6E66">
      <w:pPr>
        <w:keepLines/>
        <w:jc w:val="center"/>
        <w:rPr>
          <w:rFonts w:eastAsia="Calibri" w:cstheme="minorHAnsi"/>
          <w:bCs/>
          <w:lang w:bidi="en-US"/>
        </w:rPr>
      </w:pPr>
      <w:r>
        <w:rPr>
          <w:rFonts w:eastAsia="Calibri" w:cstheme="minorHAnsi"/>
          <w:bCs/>
          <w:lang w:bidi="en-US"/>
        </w:rPr>
        <w:t>RESOLUTION 179-2023</w:t>
      </w:r>
    </w:p>
    <w:p w14:paraId="44233B1E" w14:textId="77777777" w:rsidR="004B6E66" w:rsidRDefault="004B6E66" w:rsidP="004B6E66">
      <w:pPr>
        <w:keepLines/>
        <w:jc w:val="center"/>
        <w:rPr>
          <w:rFonts w:eastAsia="Calibri" w:cstheme="minorHAnsi"/>
          <w:bCs/>
          <w:lang w:bidi="en-US"/>
        </w:rPr>
      </w:pPr>
    </w:p>
    <w:p w14:paraId="45193F6B" w14:textId="77777777" w:rsidR="004B6E66" w:rsidRPr="007C7220" w:rsidRDefault="004B6E66" w:rsidP="004B6E66">
      <w:pPr>
        <w:jc w:val="center"/>
        <w:rPr>
          <w:rFonts w:cstheme="minorHAnsi"/>
        </w:rPr>
      </w:pPr>
      <w:r w:rsidRPr="007C7220">
        <w:rPr>
          <w:rFonts w:cstheme="minorHAnsi"/>
        </w:rPr>
        <w:t xml:space="preserve">INTERMUNICIPAL AGREEMENT FOR ANIMAL CONTROL SERVICES BETWEEN THE TOWN OF SOUTHPORT </w:t>
      </w:r>
    </w:p>
    <w:p w14:paraId="74A2C8A1" w14:textId="77777777" w:rsidR="004B6E66" w:rsidRPr="007C7220" w:rsidRDefault="004B6E66" w:rsidP="004B6E66">
      <w:pPr>
        <w:jc w:val="center"/>
        <w:rPr>
          <w:rFonts w:cstheme="minorHAnsi"/>
        </w:rPr>
      </w:pPr>
      <w:r w:rsidRPr="007C7220">
        <w:rPr>
          <w:rFonts w:cstheme="minorHAnsi"/>
        </w:rPr>
        <w:t>AND THE CITY OF ELMIRA</w:t>
      </w:r>
    </w:p>
    <w:p w14:paraId="23F7C3BF" w14:textId="77777777" w:rsidR="004B6E66" w:rsidRPr="007C7220" w:rsidRDefault="004B6E66" w:rsidP="004B6E66">
      <w:pPr>
        <w:jc w:val="center"/>
        <w:rPr>
          <w:rFonts w:cstheme="minorHAnsi"/>
        </w:rPr>
      </w:pPr>
    </w:p>
    <w:p w14:paraId="731D4895" w14:textId="77777777" w:rsidR="004B6E66" w:rsidRPr="007C7220" w:rsidRDefault="004B6E66" w:rsidP="004B6E66">
      <w:pPr>
        <w:rPr>
          <w:rFonts w:cstheme="minorHAnsi"/>
        </w:rPr>
      </w:pPr>
      <w:r w:rsidRPr="007C7220">
        <w:rPr>
          <w:rFonts w:cstheme="minorHAnsi"/>
        </w:rPr>
        <w:t>Resolution by:</w:t>
      </w:r>
      <w:r w:rsidRPr="007C7220">
        <w:rPr>
          <w:rFonts w:cstheme="minorHAnsi"/>
        </w:rPr>
        <w:tab/>
      </w:r>
      <w:r w:rsidRPr="007C7220">
        <w:rPr>
          <w:rFonts w:cstheme="minorHAnsi"/>
        </w:rPr>
        <w:tab/>
        <w:t>Gunderman</w:t>
      </w:r>
    </w:p>
    <w:p w14:paraId="45765FEF" w14:textId="5DA90020" w:rsidR="004B6E66" w:rsidRPr="007C7220" w:rsidRDefault="004B6E66" w:rsidP="004B6E66">
      <w:pPr>
        <w:rPr>
          <w:rFonts w:cstheme="minorHAnsi"/>
        </w:rPr>
      </w:pPr>
      <w:r w:rsidRPr="007C7220">
        <w:rPr>
          <w:rFonts w:cstheme="minorHAnsi"/>
        </w:rPr>
        <w:t>Seconded by:</w:t>
      </w:r>
      <w:r w:rsidRPr="007C7220">
        <w:rPr>
          <w:rFonts w:cstheme="minorHAnsi"/>
        </w:rPr>
        <w:tab/>
      </w:r>
      <w:r w:rsidRPr="007C7220">
        <w:rPr>
          <w:rFonts w:cstheme="minorHAnsi"/>
        </w:rPr>
        <w:tab/>
      </w:r>
      <w:r>
        <w:rPr>
          <w:rFonts w:cstheme="minorHAnsi"/>
        </w:rPr>
        <w:t>Williams</w:t>
      </w:r>
    </w:p>
    <w:p w14:paraId="694B2B90" w14:textId="77777777" w:rsidR="004B6E66" w:rsidRPr="007C7220" w:rsidRDefault="004B6E66" w:rsidP="004B6E66">
      <w:pPr>
        <w:rPr>
          <w:rFonts w:cstheme="minorHAnsi"/>
        </w:rPr>
      </w:pPr>
    </w:p>
    <w:p w14:paraId="03D3280E" w14:textId="6A5230EA" w:rsidR="004B6E66" w:rsidRPr="007C7220" w:rsidRDefault="004B6E66" w:rsidP="004B6E66">
      <w:pPr>
        <w:rPr>
          <w:rFonts w:cstheme="minorHAnsi"/>
        </w:rPr>
      </w:pPr>
      <w:r w:rsidRPr="007C7220">
        <w:rPr>
          <w:rFonts w:cstheme="minorHAnsi"/>
        </w:rPr>
        <w:tab/>
        <w:t>WHEREAS, the City of Elmira has proposed to provide animal control services to the Town of Southport from January 1, 202</w:t>
      </w:r>
      <w:r>
        <w:rPr>
          <w:rFonts w:cstheme="minorHAnsi"/>
        </w:rPr>
        <w:t>4</w:t>
      </w:r>
      <w:r w:rsidRPr="007C7220">
        <w:rPr>
          <w:rFonts w:cstheme="minorHAnsi"/>
        </w:rPr>
        <w:t xml:space="preserve"> through December 31, 202</w:t>
      </w:r>
      <w:r>
        <w:rPr>
          <w:rFonts w:cstheme="minorHAnsi"/>
        </w:rPr>
        <w:t>4</w:t>
      </w:r>
      <w:r w:rsidRPr="007C7220">
        <w:rPr>
          <w:rFonts w:cstheme="minorHAnsi"/>
        </w:rPr>
        <w:t xml:space="preserve"> for the total cost of THIRTY-EIGHT THOUSAND, EIGHT HUNDRED NINE DOLLARS AND 00/100 ($38,809.00) in twelve (12) monthly installments of THREE THOUSAND TWO HUNDRED </w:t>
      </w:r>
      <w:r w:rsidR="00BC75C9" w:rsidRPr="007C7220">
        <w:rPr>
          <w:rFonts w:cstheme="minorHAnsi"/>
        </w:rPr>
        <w:t>THIRTY-FOUR</w:t>
      </w:r>
      <w:r w:rsidRPr="007C7220">
        <w:rPr>
          <w:rFonts w:cstheme="minorHAnsi"/>
        </w:rPr>
        <w:t xml:space="preserve"> DOLLARS AND 08/100 ($3,234.08).</w:t>
      </w:r>
    </w:p>
    <w:p w14:paraId="56B45469" w14:textId="77777777" w:rsidR="004B6E66" w:rsidRPr="007C7220" w:rsidRDefault="004B6E66" w:rsidP="004B6E66">
      <w:pPr>
        <w:rPr>
          <w:rFonts w:cstheme="minorHAnsi"/>
        </w:rPr>
      </w:pPr>
    </w:p>
    <w:p w14:paraId="5F172A3E" w14:textId="77777777" w:rsidR="004B6E66" w:rsidRPr="007C7220" w:rsidRDefault="004B6E66" w:rsidP="004B6E66">
      <w:pPr>
        <w:rPr>
          <w:rFonts w:cstheme="minorHAnsi"/>
        </w:rPr>
      </w:pPr>
      <w:r w:rsidRPr="007C7220">
        <w:rPr>
          <w:rFonts w:cstheme="minorHAnsi"/>
        </w:rPr>
        <w:tab/>
        <w:t>WHEREAS, the City of Elmira has agreed to a road officer available 24 hours a day, seven days a week to the residents of the Town of Southport for animal control services.</w:t>
      </w:r>
    </w:p>
    <w:p w14:paraId="16BC6E28" w14:textId="77777777" w:rsidR="004B6E66" w:rsidRPr="007C7220" w:rsidRDefault="004B6E66" w:rsidP="004B6E66">
      <w:pPr>
        <w:rPr>
          <w:rFonts w:cstheme="minorHAnsi"/>
        </w:rPr>
      </w:pPr>
    </w:p>
    <w:p w14:paraId="55DAC202" w14:textId="1273CF8C" w:rsidR="004B6E66" w:rsidRPr="007C7220" w:rsidRDefault="004B6E66" w:rsidP="004B6E66">
      <w:pPr>
        <w:rPr>
          <w:rFonts w:cstheme="minorHAnsi"/>
        </w:rPr>
      </w:pPr>
      <w:r w:rsidRPr="007C7220">
        <w:rPr>
          <w:rFonts w:cstheme="minorHAnsi"/>
        </w:rPr>
        <w:tab/>
        <w:t>NOW THEREFORE BE IT RESOLVED, that the Town of Southport for said animal control for the period from January 1, 202</w:t>
      </w:r>
      <w:r>
        <w:rPr>
          <w:rFonts w:cstheme="minorHAnsi"/>
        </w:rPr>
        <w:t>4</w:t>
      </w:r>
      <w:r w:rsidRPr="007C7220">
        <w:rPr>
          <w:rFonts w:cstheme="minorHAnsi"/>
        </w:rPr>
        <w:t xml:space="preserve"> to December 31, 202</w:t>
      </w:r>
      <w:r>
        <w:rPr>
          <w:rFonts w:cstheme="minorHAnsi"/>
        </w:rPr>
        <w:t>4</w:t>
      </w:r>
      <w:r w:rsidRPr="007C7220">
        <w:rPr>
          <w:rFonts w:cstheme="minorHAnsi"/>
        </w:rPr>
        <w:t xml:space="preserve"> shall be in the amount of THIRTY-EIGHT THOUSAND, EIGHT HUNDRED NINE DOLLARS AND 00/100 ($38,809.00) in twelve (12) monthly installments of THREE THOUSAND TWO HUNDRED </w:t>
      </w:r>
      <w:r w:rsidR="00BC75C9" w:rsidRPr="007C7220">
        <w:rPr>
          <w:rFonts w:cstheme="minorHAnsi"/>
        </w:rPr>
        <w:t>THIRTY-FOUR</w:t>
      </w:r>
      <w:r w:rsidRPr="007C7220">
        <w:rPr>
          <w:rFonts w:cstheme="minorHAnsi"/>
        </w:rPr>
        <w:t xml:space="preserve"> DOLLARS AND 08/100 ($3,234.08) in accordance with the provisions of this agreement.</w:t>
      </w:r>
    </w:p>
    <w:p w14:paraId="44519986" w14:textId="77777777" w:rsidR="004B6E66" w:rsidRPr="007C7220" w:rsidRDefault="004B6E66" w:rsidP="004B6E66">
      <w:pPr>
        <w:rPr>
          <w:rFonts w:cstheme="minorHAnsi"/>
        </w:rPr>
      </w:pPr>
    </w:p>
    <w:p w14:paraId="097B7882" w14:textId="77777777" w:rsidR="004B6E66" w:rsidRPr="007C7220" w:rsidRDefault="004B6E66" w:rsidP="004B6E66">
      <w:pPr>
        <w:rPr>
          <w:rFonts w:cstheme="minorHAnsi"/>
        </w:rPr>
      </w:pPr>
      <w:r w:rsidRPr="007C7220">
        <w:rPr>
          <w:rFonts w:cstheme="minorHAnsi"/>
        </w:rPr>
        <w:t>AYES:</w:t>
      </w:r>
      <w:r w:rsidRPr="007C7220">
        <w:rPr>
          <w:rFonts w:cstheme="minorHAnsi"/>
        </w:rPr>
        <w:tab/>
      </w:r>
      <w:r w:rsidRPr="007C7220">
        <w:rPr>
          <w:rFonts w:cstheme="minorHAnsi"/>
        </w:rPr>
        <w:tab/>
        <w:t>Gunderman, Hurley, Steed, Williams, Roman</w:t>
      </w:r>
    </w:p>
    <w:p w14:paraId="60CAC9FF" w14:textId="77777777" w:rsidR="004B6E66" w:rsidRPr="007C7220" w:rsidRDefault="004B6E66" w:rsidP="004B6E66">
      <w:pPr>
        <w:rPr>
          <w:rFonts w:cstheme="minorHAnsi"/>
        </w:rPr>
      </w:pPr>
      <w:r w:rsidRPr="007C7220">
        <w:rPr>
          <w:rFonts w:cstheme="minorHAnsi"/>
        </w:rPr>
        <w:t>NOES:</w:t>
      </w:r>
      <w:r w:rsidRPr="007C7220">
        <w:rPr>
          <w:rFonts w:cstheme="minorHAnsi"/>
        </w:rPr>
        <w:tab/>
      </w:r>
      <w:r w:rsidRPr="007C7220">
        <w:rPr>
          <w:rFonts w:cstheme="minorHAnsi"/>
        </w:rPr>
        <w:tab/>
        <w:t>None</w:t>
      </w:r>
    </w:p>
    <w:p w14:paraId="5EB4335F" w14:textId="77777777" w:rsidR="004B6E66" w:rsidRPr="007C7220" w:rsidRDefault="004B6E66" w:rsidP="004B6E66">
      <w:pPr>
        <w:rPr>
          <w:rFonts w:cstheme="minorHAnsi"/>
        </w:rPr>
      </w:pPr>
      <w:r w:rsidRPr="007C7220">
        <w:rPr>
          <w:rFonts w:cstheme="minorHAnsi"/>
        </w:rPr>
        <w:t>CARRIED.</w:t>
      </w:r>
    </w:p>
    <w:p w14:paraId="2EB4B14F" w14:textId="77777777" w:rsidR="009963D7" w:rsidRDefault="009963D7" w:rsidP="004B6E66">
      <w:pPr>
        <w:rPr>
          <w:rFonts w:eastAsia="Calibri" w:cstheme="minorHAnsi"/>
          <w:b/>
          <w:lang w:bidi="en-US"/>
        </w:rPr>
      </w:pPr>
    </w:p>
    <w:p w14:paraId="6D6166BC" w14:textId="77777777" w:rsidR="004B6E66" w:rsidRDefault="004B6E66" w:rsidP="004B6E66">
      <w:pPr>
        <w:jc w:val="center"/>
      </w:pPr>
    </w:p>
    <w:p w14:paraId="48BD9E71" w14:textId="00A4A2BF" w:rsidR="004B6E66" w:rsidRDefault="00CF24C3" w:rsidP="00CF24C3">
      <w:pPr>
        <w:jc w:val="center"/>
        <w:rPr>
          <w:bCs/>
        </w:rPr>
      </w:pPr>
      <w:r>
        <w:rPr>
          <w:bCs/>
        </w:rPr>
        <w:t>RESOLUTION 180-2023</w:t>
      </w:r>
    </w:p>
    <w:p w14:paraId="03D2C7A3" w14:textId="77777777" w:rsidR="00CF24C3" w:rsidRDefault="00CF24C3" w:rsidP="00CF24C3">
      <w:pPr>
        <w:jc w:val="center"/>
        <w:rPr>
          <w:bCs/>
        </w:rPr>
      </w:pPr>
    </w:p>
    <w:p w14:paraId="126284BE" w14:textId="785443D1" w:rsidR="00CF24C3" w:rsidRDefault="00CF24C3" w:rsidP="00CF24C3">
      <w:pPr>
        <w:jc w:val="center"/>
        <w:rPr>
          <w:bCs/>
        </w:rPr>
      </w:pPr>
      <w:r>
        <w:rPr>
          <w:bCs/>
        </w:rPr>
        <w:t>AUTHORIZING THE SUPERVISOR TO ENTER INTO AN AGREEMENT WITH KATES KLEAN COMPANY FOR CLEANING SERVICES AT TOWN HALL AND SENIOR CENTER</w:t>
      </w:r>
    </w:p>
    <w:p w14:paraId="3739F3E0" w14:textId="77777777" w:rsidR="00CF24C3" w:rsidRDefault="00CF24C3" w:rsidP="00CF24C3">
      <w:pPr>
        <w:jc w:val="center"/>
        <w:rPr>
          <w:bCs/>
        </w:rPr>
      </w:pPr>
    </w:p>
    <w:p w14:paraId="516FD181" w14:textId="7FDA3A21" w:rsidR="00CF24C3" w:rsidRDefault="00CF24C3" w:rsidP="00CF24C3">
      <w:pPr>
        <w:rPr>
          <w:bCs/>
        </w:rPr>
      </w:pPr>
      <w:r>
        <w:rPr>
          <w:bCs/>
        </w:rPr>
        <w:t>Resolution by:</w:t>
      </w:r>
      <w:r>
        <w:rPr>
          <w:bCs/>
        </w:rPr>
        <w:tab/>
      </w:r>
      <w:r>
        <w:rPr>
          <w:bCs/>
        </w:rPr>
        <w:tab/>
        <w:t>Gunderman</w:t>
      </w:r>
    </w:p>
    <w:p w14:paraId="5D307A42" w14:textId="6282C0E3" w:rsidR="00CF24C3" w:rsidRDefault="00CF24C3" w:rsidP="00CF24C3">
      <w:pPr>
        <w:rPr>
          <w:bCs/>
        </w:rPr>
      </w:pPr>
      <w:r>
        <w:rPr>
          <w:bCs/>
        </w:rPr>
        <w:t>Seconded by:</w:t>
      </w:r>
      <w:r>
        <w:rPr>
          <w:bCs/>
        </w:rPr>
        <w:tab/>
      </w:r>
      <w:r>
        <w:rPr>
          <w:bCs/>
        </w:rPr>
        <w:tab/>
        <w:t>Hurley</w:t>
      </w:r>
    </w:p>
    <w:p w14:paraId="11FD2DAF" w14:textId="77777777" w:rsidR="00CF24C3" w:rsidRDefault="00CF24C3" w:rsidP="00CF24C3">
      <w:pPr>
        <w:rPr>
          <w:bCs/>
        </w:rPr>
      </w:pPr>
    </w:p>
    <w:p w14:paraId="5E703ABA" w14:textId="0799B534" w:rsidR="00CF24C3" w:rsidRDefault="00CF24C3" w:rsidP="00CF24C3">
      <w:pPr>
        <w:rPr>
          <w:bCs/>
        </w:rPr>
      </w:pPr>
      <w:r>
        <w:rPr>
          <w:bCs/>
        </w:rPr>
        <w:tab/>
        <w:t>WHEREAS, Kates Klean Company submitted a quote to provide cleaning services to the Town Hall in the amount of ONE THOUSAND ONE HUNDRED FIFTY DOLLARS AND 00/100 ($1,150.00) per month and cleaning services to the Senior Center in the amount of FIVE HUNDRED TWENTY</w:t>
      </w:r>
      <w:r w:rsidR="00397673">
        <w:rPr>
          <w:bCs/>
        </w:rPr>
        <w:t>-</w:t>
      </w:r>
      <w:r>
        <w:rPr>
          <w:bCs/>
        </w:rPr>
        <w:t>THREE DOLLARS AND 00/100 ($523.00) per month, from January 1, 2024 through December 31, 2024.</w:t>
      </w:r>
    </w:p>
    <w:p w14:paraId="72936DFC" w14:textId="77777777" w:rsidR="00CF24C3" w:rsidRDefault="00CF24C3" w:rsidP="00CF24C3">
      <w:pPr>
        <w:rPr>
          <w:bCs/>
        </w:rPr>
      </w:pPr>
    </w:p>
    <w:p w14:paraId="257866EA" w14:textId="2EC942D0" w:rsidR="00CF24C3" w:rsidRDefault="00CF24C3" w:rsidP="00CF24C3">
      <w:pPr>
        <w:rPr>
          <w:bCs/>
        </w:rPr>
      </w:pPr>
      <w:r>
        <w:rPr>
          <w:bCs/>
        </w:rPr>
        <w:lastRenderedPageBreak/>
        <w:tab/>
        <w:t xml:space="preserve">NOW THEREFORE BE IT RESOLVED, that the Town Board authorizes the Supervisor to enter into an agreement with Kates Klean Company for cleaning services at the Town Hall and Senior Center from January 1, 2024 through December 31, 2024, and be it further </w:t>
      </w:r>
    </w:p>
    <w:p w14:paraId="1F47D4E2" w14:textId="77777777" w:rsidR="00CF24C3" w:rsidRDefault="00CF24C3" w:rsidP="00CF24C3">
      <w:pPr>
        <w:rPr>
          <w:bCs/>
        </w:rPr>
      </w:pPr>
    </w:p>
    <w:p w14:paraId="293D8C44" w14:textId="670353B7" w:rsidR="00CF24C3" w:rsidRDefault="00CF24C3" w:rsidP="00CF24C3">
      <w:pPr>
        <w:rPr>
          <w:bCs/>
        </w:rPr>
      </w:pPr>
      <w:r>
        <w:rPr>
          <w:bCs/>
        </w:rPr>
        <w:tab/>
        <w:t>RESOLVED, that this agreement be subject to the review and approval of the Attorney for the Town.</w:t>
      </w:r>
    </w:p>
    <w:p w14:paraId="39320FBC" w14:textId="77777777" w:rsidR="00CF24C3" w:rsidRDefault="00CF24C3" w:rsidP="00CF24C3">
      <w:pPr>
        <w:rPr>
          <w:bCs/>
        </w:rPr>
      </w:pPr>
    </w:p>
    <w:p w14:paraId="1B4167CA" w14:textId="468CA569" w:rsidR="00CF24C3" w:rsidRDefault="00CF24C3" w:rsidP="00CF24C3">
      <w:pPr>
        <w:rPr>
          <w:bCs/>
        </w:rPr>
      </w:pPr>
      <w:r>
        <w:rPr>
          <w:bCs/>
        </w:rPr>
        <w:t>AYES:</w:t>
      </w:r>
      <w:r>
        <w:rPr>
          <w:bCs/>
        </w:rPr>
        <w:tab/>
      </w:r>
      <w:r>
        <w:rPr>
          <w:bCs/>
        </w:rPr>
        <w:tab/>
        <w:t>Gunderman, Hurley, Steed, Williams, Roman</w:t>
      </w:r>
    </w:p>
    <w:p w14:paraId="0630D766" w14:textId="13C45B1D" w:rsidR="00CF24C3" w:rsidRDefault="00CF24C3" w:rsidP="00CF24C3">
      <w:pPr>
        <w:rPr>
          <w:bCs/>
        </w:rPr>
      </w:pPr>
      <w:r>
        <w:rPr>
          <w:bCs/>
        </w:rPr>
        <w:t>NOES:</w:t>
      </w:r>
      <w:r>
        <w:rPr>
          <w:bCs/>
        </w:rPr>
        <w:tab/>
      </w:r>
      <w:r>
        <w:rPr>
          <w:bCs/>
        </w:rPr>
        <w:tab/>
        <w:t>None</w:t>
      </w:r>
    </w:p>
    <w:p w14:paraId="5C71D074" w14:textId="445307DA" w:rsidR="00CF24C3" w:rsidRDefault="00CF24C3" w:rsidP="00CF24C3">
      <w:pPr>
        <w:rPr>
          <w:bCs/>
        </w:rPr>
      </w:pPr>
      <w:r>
        <w:rPr>
          <w:bCs/>
        </w:rPr>
        <w:t>CARRIED.</w:t>
      </w:r>
    </w:p>
    <w:p w14:paraId="33CD51D7" w14:textId="77777777" w:rsidR="00397673" w:rsidRDefault="00397673" w:rsidP="00CF24C3">
      <w:pPr>
        <w:rPr>
          <w:bCs/>
        </w:rPr>
      </w:pPr>
    </w:p>
    <w:p w14:paraId="58BF169D" w14:textId="2D37CC6A" w:rsidR="00397673" w:rsidRDefault="00397673" w:rsidP="00397673">
      <w:pPr>
        <w:jc w:val="center"/>
        <w:rPr>
          <w:bCs/>
        </w:rPr>
      </w:pPr>
    </w:p>
    <w:p w14:paraId="1AF26D24" w14:textId="4B039F6A" w:rsidR="00397673" w:rsidRDefault="00397673" w:rsidP="00397673">
      <w:pPr>
        <w:jc w:val="center"/>
        <w:rPr>
          <w:bCs/>
        </w:rPr>
      </w:pPr>
      <w:r>
        <w:rPr>
          <w:bCs/>
        </w:rPr>
        <w:t>RESOLUTION NO. 181-2023</w:t>
      </w:r>
    </w:p>
    <w:p w14:paraId="69ADA206" w14:textId="77777777" w:rsidR="00397673" w:rsidRDefault="00397673" w:rsidP="00397673">
      <w:pPr>
        <w:jc w:val="center"/>
        <w:rPr>
          <w:bCs/>
        </w:rPr>
      </w:pPr>
    </w:p>
    <w:p w14:paraId="021B7C40" w14:textId="240BE23A" w:rsidR="00397673" w:rsidRDefault="00397673" w:rsidP="00397673">
      <w:pPr>
        <w:jc w:val="center"/>
        <w:rPr>
          <w:bCs/>
        </w:rPr>
      </w:pPr>
      <w:r>
        <w:rPr>
          <w:bCs/>
        </w:rPr>
        <w:t>BUDGET MODIFICATIONS</w:t>
      </w:r>
    </w:p>
    <w:p w14:paraId="558AD1DE" w14:textId="77777777" w:rsidR="00397673" w:rsidRDefault="00397673" w:rsidP="00397673">
      <w:pPr>
        <w:jc w:val="center"/>
        <w:rPr>
          <w:bCs/>
        </w:rPr>
      </w:pPr>
    </w:p>
    <w:p w14:paraId="6A3D7975" w14:textId="26E13CF7" w:rsidR="00397673" w:rsidRDefault="00397673" w:rsidP="00397673">
      <w:pPr>
        <w:rPr>
          <w:bCs/>
        </w:rPr>
      </w:pPr>
      <w:r>
        <w:rPr>
          <w:bCs/>
        </w:rPr>
        <w:t>Resolution by:</w:t>
      </w:r>
      <w:r>
        <w:rPr>
          <w:bCs/>
        </w:rPr>
        <w:tab/>
      </w:r>
      <w:r>
        <w:rPr>
          <w:bCs/>
        </w:rPr>
        <w:tab/>
        <w:t>Steed</w:t>
      </w:r>
    </w:p>
    <w:p w14:paraId="77155900" w14:textId="2342C3A2" w:rsidR="00397673" w:rsidRDefault="00397673" w:rsidP="00397673">
      <w:pPr>
        <w:rPr>
          <w:bCs/>
        </w:rPr>
      </w:pPr>
      <w:r>
        <w:rPr>
          <w:bCs/>
        </w:rPr>
        <w:t>Seconded by:</w:t>
      </w:r>
      <w:r>
        <w:rPr>
          <w:bCs/>
        </w:rPr>
        <w:tab/>
      </w:r>
      <w:r>
        <w:rPr>
          <w:bCs/>
        </w:rPr>
        <w:tab/>
        <w:t>Hurley</w:t>
      </w:r>
    </w:p>
    <w:p w14:paraId="5978EB18" w14:textId="77777777" w:rsidR="00397673" w:rsidRDefault="00397673" w:rsidP="00397673">
      <w:pPr>
        <w:rPr>
          <w:kern w:val="0"/>
          <w14:ligatures w14:val="none"/>
        </w:rPr>
      </w:pPr>
    </w:p>
    <w:p w14:paraId="38756CBE" w14:textId="6B69EB68" w:rsidR="00397673" w:rsidRPr="00397673" w:rsidRDefault="00397673" w:rsidP="00397673">
      <w:pPr>
        <w:rPr>
          <w:kern w:val="0"/>
          <w14:ligatures w14:val="none"/>
        </w:rPr>
      </w:pPr>
      <w:r w:rsidRPr="00397673">
        <w:rPr>
          <w:kern w:val="0"/>
          <w14:ligatures w14:val="none"/>
        </w:rPr>
        <w:tab/>
        <w:t>RESOLVED, that the following transfer of funds are as follows:</w:t>
      </w:r>
    </w:p>
    <w:p w14:paraId="0BD9764A" w14:textId="77777777" w:rsidR="00397673" w:rsidRPr="00397673" w:rsidRDefault="00397673" w:rsidP="00397673">
      <w:pPr>
        <w:rPr>
          <w:kern w:val="0"/>
          <w14:ligatures w14:val="none"/>
        </w:rPr>
      </w:pPr>
    </w:p>
    <w:p w14:paraId="309BB061" w14:textId="77777777" w:rsidR="00397673" w:rsidRPr="00397673" w:rsidRDefault="00397673" w:rsidP="00397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kern w:val="0"/>
          <w14:ligatures w14:val="none"/>
        </w:rPr>
      </w:pPr>
      <w:r w:rsidRPr="00397673">
        <w:rPr>
          <w:b/>
          <w:kern w:val="0"/>
          <w14:ligatures w14:val="none"/>
        </w:rPr>
        <w:t>Budget lines to be</w:t>
      </w:r>
      <w:r w:rsidRPr="00397673">
        <w:rPr>
          <w:b/>
          <w:kern w:val="0"/>
          <w14:ligatures w14:val="none"/>
        </w:rPr>
        <w:tab/>
        <w:t>Prior Approved</w:t>
      </w:r>
      <w:r w:rsidRPr="00397673">
        <w:rPr>
          <w:b/>
          <w:kern w:val="0"/>
          <w14:ligatures w14:val="none"/>
        </w:rPr>
        <w:tab/>
      </w:r>
      <w:r w:rsidRPr="00397673">
        <w:rPr>
          <w:b/>
          <w:kern w:val="0"/>
          <w14:ligatures w14:val="none"/>
        </w:rPr>
        <w:tab/>
        <w:t>Amount of Requested</w:t>
      </w:r>
      <w:r w:rsidRPr="00397673">
        <w:rPr>
          <w:b/>
          <w:kern w:val="0"/>
          <w14:ligatures w14:val="none"/>
        </w:rPr>
        <w:tab/>
        <w:t>Revised</w:t>
      </w:r>
      <w:r w:rsidRPr="00397673">
        <w:rPr>
          <w:b/>
          <w:kern w:val="0"/>
          <w14:ligatures w14:val="none"/>
        </w:rPr>
        <w:tab/>
      </w:r>
      <w:r w:rsidRPr="00397673">
        <w:rPr>
          <w:b/>
          <w:kern w:val="0"/>
          <w14:ligatures w14:val="none"/>
        </w:rPr>
        <w:tab/>
        <w:t>Reason</w:t>
      </w:r>
      <w:r w:rsidRPr="00397673">
        <w:rPr>
          <w:b/>
          <w:kern w:val="0"/>
          <w14:ligatures w14:val="none"/>
        </w:rPr>
        <w:tab/>
      </w:r>
      <w:r w:rsidRPr="00397673">
        <w:rPr>
          <w:b/>
          <w:kern w:val="0"/>
          <w14:ligatures w14:val="none"/>
        </w:rPr>
        <w:tab/>
      </w:r>
    </w:p>
    <w:p w14:paraId="5FCA3541" w14:textId="77777777" w:rsidR="00397673" w:rsidRPr="00397673" w:rsidRDefault="00397673" w:rsidP="00397673">
      <w:pPr>
        <w:rPr>
          <w:b/>
          <w:kern w:val="0"/>
          <w14:ligatures w14:val="none"/>
        </w:rPr>
      </w:pPr>
      <w:r w:rsidRPr="00397673">
        <w:rPr>
          <w:b/>
          <w:kern w:val="0"/>
          <w14:ligatures w14:val="none"/>
        </w:rPr>
        <w:t>Modified</w:t>
      </w:r>
      <w:r w:rsidRPr="00397673">
        <w:rPr>
          <w:b/>
          <w:kern w:val="0"/>
          <w14:ligatures w14:val="none"/>
        </w:rPr>
        <w:tab/>
      </w:r>
      <w:r w:rsidRPr="00397673">
        <w:rPr>
          <w:b/>
          <w:kern w:val="0"/>
          <w14:ligatures w14:val="none"/>
        </w:rPr>
        <w:tab/>
        <w:t>Budget Amt.</w:t>
      </w:r>
      <w:r w:rsidRPr="00397673">
        <w:rPr>
          <w:b/>
          <w:kern w:val="0"/>
          <w14:ligatures w14:val="none"/>
        </w:rPr>
        <w:tab/>
      </w:r>
      <w:r w:rsidRPr="00397673">
        <w:rPr>
          <w:b/>
          <w:kern w:val="0"/>
          <w14:ligatures w14:val="none"/>
        </w:rPr>
        <w:tab/>
        <w:t>Increase/Decrease</w:t>
      </w:r>
      <w:r w:rsidRPr="00397673">
        <w:rPr>
          <w:b/>
          <w:kern w:val="0"/>
          <w14:ligatures w14:val="none"/>
        </w:rPr>
        <w:tab/>
        <w:t>Budget Amt.</w:t>
      </w:r>
      <w:r w:rsidRPr="00397673">
        <w:rPr>
          <w:b/>
          <w:kern w:val="0"/>
          <w14:ligatures w14:val="none"/>
        </w:rPr>
        <w:tab/>
        <w:t>for Budget Rev.</w:t>
      </w:r>
    </w:p>
    <w:p w14:paraId="43050C58" w14:textId="33B767FB" w:rsidR="00397673" w:rsidRDefault="00397673" w:rsidP="00397673">
      <w:pPr>
        <w:rPr>
          <w:bCs/>
        </w:rPr>
      </w:pPr>
      <w:r>
        <w:rPr>
          <w:bCs/>
        </w:rPr>
        <w:tab/>
      </w:r>
    </w:p>
    <w:p w14:paraId="0B724BF4" w14:textId="466DA416" w:rsidR="00397673" w:rsidRDefault="00397673" w:rsidP="00CF24C3">
      <w:pPr>
        <w:rPr>
          <w:bCs/>
        </w:rPr>
      </w:pPr>
      <w:r>
        <w:rPr>
          <w:bCs/>
        </w:rPr>
        <w:t>From:</w:t>
      </w:r>
      <w:r>
        <w:rPr>
          <w:bCs/>
        </w:rPr>
        <w:tab/>
        <w:t>A1010.4</w:t>
      </w:r>
      <w:r>
        <w:rPr>
          <w:bCs/>
        </w:rPr>
        <w:tab/>
        <w:t>$     1,000.00</w:t>
      </w:r>
      <w:r>
        <w:rPr>
          <w:bCs/>
        </w:rPr>
        <w:tab/>
      </w:r>
      <w:r>
        <w:rPr>
          <w:bCs/>
        </w:rPr>
        <w:tab/>
        <w:t>$          (923.0</w:t>
      </w:r>
      <w:r w:rsidR="00767945">
        <w:rPr>
          <w:bCs/>
        </w:rPr>
        <w:t>1</w:t>
      </w:r>
      <w:r>
        <w:rPr>
          <w:bCs/>
        </w:rPr>
        <w:t>)</w:t>
      </w:r>
    </w:p>
    <w:p w14:paraId="21F64112" w14:textId="4A16DC47" w:rsidR="00397673" w:rsidRDefault="00397673" w:rsidP="00CF24C3">
      <w:pPr>
        <w:rPr>
          <w:bCs/>
        </w:rPr>
      </w:pPr>
      <w:r>
        <w:rPr>
          <w:bCs/>
        </w:rPr>
        <w:t xml:space="preserve">   Town Bd. Cont.</w:t>
      </w:r>
    </w:p>
    <w:p w14:paraId="1FEAB9E8" w14:textId="77777777" w:rsidR="00397673" w:rsidRDefault="00397673" w:rsidP="00CF24C3">
      <w:pPr>
        <w:rPr>
          <w:bCs/>
        </w:rPr>
      </w:pPr>
    </w:p>
    <w:p w14:paraId="67D5A171" w14:textId="4FAAA463" w:rsidR="00397673" w:rsidRDefault="00397673" w:rsidP="00CF24C3">
      <w:pPr>
        <w:rPr>
          <w:bCs/>
        </w:rPr>
      </w:pPr>
      <w:r>
        <w:rPr>
          <w:bCs/>
        </w:rPr>
        <w:t>To:</w:t>
      </w:r>
      <w:r>
        <w:rPr>
          <w:bCs/>
        </w:rPr>
        <w:tab/>
        <w:t>A1315.4</w:t>
      </w:r>
      <w:r>
        <w:rPr>
          <w:bCs/>
        </w:rPr>
        <w:tab/>
        <w:t>$   13,000.00</w:t>
      </w:r>
      <w:r>
        <w:rPr>
          <w:bCs/>
        </w:rPr>
        <w:tab/>
      </w:r>
      <w:r>
        <w:rPr>
          <w:bCs/>
        </w:rPr>
        <w:tab/>
        <w:t>$            860.00</w:t>
      </w:r>
      <w:r>
        <w:rPr>
          <w:bCs/>
        </w:rPr>
        <w:tab/>
      </w:r>
      <w:r>
        <w:rPr>
          <w:bCs/>
        </w:rPr>
        <w:tab/>
        <w:t>$   13,860.00</w:t>
      </w:r>
    </w:p>
    <w:p w14:paraId="777EE242" w14:textId="49BD5795" w:rsidR="00397673" w:rsidRDefault="00397673" w:rsidP="00CF24C3">
      <w:pPr>
        <w:rPr>
          <w:bCs/>
        </w:rPr>
      </w:pPr>
      <w:r>
        <w:rPr>
          <w:bCs/>
        </w:rPr>
        <w:t xml:space="preserve">   Bookkeeper Cont.</w:t>
      </w:r>
    </w:p>
    <w:p w14:paraId="4996CC3A" w14:textId="77777777" w:rsidR="00397673" w:rsidRDefault="00397673" w:rsidP="00CF24C3">
      <w:pPr>
        <w:rPr>
          <w:bCs/>
        </w:rPr>
      </w:pPr>
    </w:p>
    <w:p w14:paraId="7704ED58" w14:textId="437E95A5" w:rsidR="00397673" w:rsidRDefault="00397673" w:rsidP="00CF24C3">
      <w:pPr>
        <w:rPr>
          <w:bCs/>
        </w:rPr>
      </w:pPr>
      <w:r>
        <w:rPr>
          <w:bCs/>
        </w:rPr>
        <w:t>To:</w:t>
      </w:r>
      <w:r>
        <w:rPr>
          <w:bCs/>
        </w:rPr>
        <w:tab/>
        <w:t xml:space="preserve">A6772.4 </w:t>
      </w:r>
      <w:r>
        <w:rPr>
          <w:bCs/>
        </w:rPr>
        <w:tab/>
        <w:t>$     4,000.00</w:t>
      </w:r>
      <w:r>
        <w:rPr>
          <w:bCs/>
        </w:rPr>
        <w:tab/>
      </w:r>
      <w:r>
        <w:rPr>
          <w:bCs/>
        </w:rPr>
        <w:tab/>
        <w:t>$              63.01</w:t>
      </w:r>
      <w:r>
        <w:rPr>
          <w:bCs/>
        </w:rPr>
        <w:tab/>
      </w:r>
      <w:r>
        <w:rPr>
          <w:bCs/>
        </w:rPr>
        <w:tab/>
        <w:t>$      4,063.01</w:t>
      </w:r>
    </w:p>
    <w:p w14:paraId="2B0C970D" w14:textId="1746F3BC" w:rsidR="00397673" w:rsidRDefault="00397673" w:rsidP="00CF24C3">
      <w:pPr>
        <w:rPr>
          <w:bCs/>
        </w:rPr>
      </w:pPr>
      <w:r>
        <w:rPr>
          <w:bCs/>
        </w:rPr>
        <w:t xml:space="preserve">   Programs Aging</w:t>
      </w:r>
    </w:p>
    <w:p w14:paraId="03389D91" w14:textId="77777777" w:rsidR="00397673" w:rsidRDefault="00397673" w:rsidP="00CF24C3">
      <w:pPr>
        <w:rPr>
          <w:bCs/>
        </w:rPr>
      </w:pPr>
    </w:p>
    <w:p w14:paraId="07CF35A9" w14:textId="7B5DF5F8" w:rsidR="00397673" w:rsidRDefault="004F4862" w:rsidP="00CF24C3">
      <w:pPr>
        <w:rPr>
          <w:bCs/>
        </w:rPr>
      </w:pPr>
      <w:r>
        <w:rPr>
          <w:bCs/>
        </w:rPr>
        <w:t>From:</w:t>
      </w:r>
      <w:r>
        <w:rPr>
          <w:bCs/>
        </w:rPr>
        <w:tab/>
        <w:t>A6772.44</w:t>
      </w:r>
      <w:r>
        <w:rPr>
          <w:bCs/>
        </w:rPr>
        <w:tab/>
        <w:t>$     7,000.00</w:t>
      </w:r>
      <w:r>
        <w:rPr>
          <w:bCs/>
        </w:rPr>
        <w:tab/>
      </w:r>
      <w:r>
        <w:rPr>
          <w:bCs/>
        </w:rPr>
        <w:tab/>
        <w:t>$      (1,000.00)</w:t>
      </w:r>
      <w:r>
        <w:rPr>
          <w:bCs/>
        </w:rPr>
        <w:tab/>
      </w:r>
      <w:r>
        <w:rPr>
          <w:bCs/>
        </w:rPr>
        <w:tab/>
        <w:t>$      6,000.00</w:t>
      </w:r>
    </w:p>
    <w:p w14:paraId="748CF06B" w14:textId="668A0FC7" w:rsidR="004F4862" w:rsidRDefault="004F4862" w:rsidP="00CF24C3">
      <w:pPr>
        <w:rPr>
          <w:bCs/>
        </w:rPr>
      </w:pPr>
      <w:r>
        <w:rPr>
          <w:bCs/>
        </w:rPr>
        <w:t xml:space="preserve">   Aging</w:t>
      </w:r>
      <w:r>
        <w:rPr>
          <w:bCs/>
        </w:rPr>
        <w:tab/>
      </w:r>
      <w:r>
        <w:rPr>
          <w:bCs/>
        </w:rPr>
        <w:tab/>
      </w:r>
    </w:p>
    <w:p w14:paraId="71031C78" w14:textId="77777777" w:rsidR="004F4862" w:rsidRDefault="004F4862" w:rsidP="00CF24C3">
      <w:pPr>
        <w:rPr>
          <w:bCs/>
        </w:rPr>
      </w:pPr>
    </w:p>
    <w:p w14:paraId="756A814A" w14:textId="2ED99A8D" w:rsidR="004F4862" w:rsidRDefault="004F4862" w:rsidP="00CF24C3">
      <w:pPr>
        <w:rPr>
          <w:bCs/>
        </w:rPr>
      </w:pPr>
      <w:r>
        <w:rPr>
          <w:bCs/>
        </w:rPr>
        <w:t>To:</w:t>
      </w:r>
      <w:r>
        <w:rPr>
          <w:bCs/>
        </w:rPr>
        <w:tab/>
        <w:t>A8020.4</w:t>
      </w:r>
      <w:r>
        <w:rPr>
          <w:bCs/>
        </w:rPr>
        <w:tab/>
        <w:t>$    2,000.00</w:t>
      </w:r>
      <w:r>
        <w:rPr>
          <w:bCs/>
        </w:rPr>
        <w:tab/>
      </w:r>
      <w:r>
        <w:rPr>
          <w:bCs/>
        </w:rPr>
        <w:tab/>
        <w:t>$        1,000.00</w:t>
      </w:r>
      <w:r>
        <w:rPr>
          <w:bCs/>
        </w:rPr>
        <w:tab/>
      </w:r>
      <w:r>
        <w:rPr>
          <w:bCs/>
        </w:rPr>
        <w:tab/>
        <w:t>$      3,000.00</w:t>
      </w:r>
    </w:p>
    <w:p w14:paraId="543E72A0" w14:textId="47DAD756" w:rsidR="004F4862" w:rsidRDefault="004F4862" w:rsidP="00CF24C3">
      <w:pPr>
        <w:rPr>
          <w:bCs/>
        </w:rPr>
      </w:pPr>
      <w:r>
        <w:rPr>
          <w:bCs/>
        </w:rPr>
        <w:t xml:space="preserve">   Planning Bd.</w:t>
      </w:r>
    </w:p>
    <w:p w14:paraId="2AA0A852" w14:textId="77777777" w:rsidR="004F4862" w:rsidRDefault="004F4862" w:rsidP="00CF24C3">
      <w:pPr>
        <w:rPr>
          <w:bCs/>
        </w:rPr>
      </w:pPr>
    </w:p>
    <w:p w14:paraId="15F8C6F6" w14:textId="0FE9CB45" w:rsidR="004F4862" w:rsidRDefault="004F4862" w:rsidP="00CF24C3">
      <w:pPr>
        <w:rPr>
          <w:bCs/>
        </w:rPr>
      </w:pPr>
      <w:r>
        <w:rPr>
          <w:bCs/>
        </w:rPr>
        <w:t>From:</w:t>
      </w:r>
      <w:r>
        <w:rPr>
          <w:bCs/>
        </w:rPr>
        <w:tab/>
        <w:t>A7450.4</w:t>
      </w:r>
      <w:r>
        <w:rPr>
          <w:bCs/>
        </w:rPr>
        <w:tab/>
        <w:t>$    5,000.00</w:t>
      </w:r>
      <w:r>
        <w:rPr>
          <w:bCs/>
        </w:rPr>
        <w:tab/>
      </w:r>
      <w:r>
        <w:rPr>
          <w:bCs/>
        </w:rPr>
        <w:tab/>
        <w:t>$       (4,000.00)</w:t>
      </w:r>
      <w:r>
        <w:rPr>
          <w:bCs/>
        </w:rPr>
        <w:tab/>
      </w:r>
      <w:r>
        <w:rPr>
          <w:bCs/>
        </w:rPr>
        <w:tab/>
        <w:t>$      1,000.00</w:t>
      </w:r>
    </w:p>
    <w:p w14:paraId="6C1B2EC9" w14:textId="7288E942" w:rsidR="004F4862" w:rsidRDefault="004F4862" w:rsidP="00CF24C3">
      <w:pPr>
        <w:rPr>
          <w:bCs/>
        </w:rPr>
      </w:pPr>
      <w:r>
        <w:rPr>
          <w:bCs/>
        </w:rPr>
        <w:t xml:space="preserve">   Comm. Relations</w:t>
      </w:r>
    </w:p>
    <w:p w14:paraId="30BABBB8" w14:textId="77777777" w:rsidR="004F4862" w:rsidRDefault="004F4862" w:rsidP="00CF24C3">
      <w:pPr>
        <w:rPr>
          <w:bCs/>
        </w:rPr>
      </w:pPr>
    </w:p>
    <w:p w14:paraId="1900A2FD" w14:textId="6F4F8070" w:rsidR="004F4862" w:rsidRDefault="004F4862" w:rsidP="00CF24C3">
      <w:pPr>
        <w:rPr>
          <w:bCs/>
        </w:rPr>
      </w:pPr>
      <w:r>
        <w:rPr>
          <w:bCs/>
        </w:rPr>
        <w:t>To:</w:t>
      </w:r>
      <w:r>
        <w:rPr>
          <w:bCs/>
        </w:rPr>
        <w:tab/>
        <w:t>A7310.4</w:t>
      </w:r>
      <w:r>
        <w:rPr>
          <w:bCs/>
        </w:rPr>
        <w:tab/>
        <w:t>$  70,000.00</w:t>
      </w:r>
      <w:r>
        <w:rPr>
          <w:bCs/>
        </w:rPr>
        <w:tab/>
      </w:r>
      <w:r>
        <w:rPr>
          <w:bCs/>
        </w:rPr>
        <w:tab/>
        <w:t>$         4,000.00</w:t>
      </w:r>
      <w:r>
        <w:rPr>
          <w:bCs/>
        </w:rPr>
        <w:tab/>
      </w:r>
      <w:r>
        <w:rPr>
          <w:bCs/>
        </w:rPr>
        <w:tab/>
        <w:t>$    74,000.00</w:t>
      </w:r>
    </w:p>
    <w:p w14:paraId="78655B85" w14:textId="067490A2" w:rsidR="004F4862" w:rsidRDefault="004F4862" w:rsidP="00CF24C3">
      <w:pPr>
        <w:rPr>
          <w:bCs/>
        </w:rPr>
      </w:pPr>
      <w:r>
        <w:rPr>
          <w:bCs/>
        </w:rPr>
        <w:t xml:space="preserve">   Recreation</w:t>
      </w:r>
    </w:p>
    <w:p w14:paraId="03821550" w14:textId="77777777" w:rsidR="004F4862" w:rsidRDefault="004F4862" w:rsidP="00CF24C3">
      <w:pPr>
        <w:rPr>
          <w:bCs/>
        </w:rPr>
      </w:pPr>
    </w:p>
    <w:p w14:paraId="142A5DCE" w14:textId="526401FD" w:rsidR="004F4862" w:rsidRDefault="004F4862" w:rsidP="00CF24C3">
      <w:pPr>
        <w:rPr>
          <w:bCs/>
        </w:rPr>
      </w:pPr>
      <w:r>
        <w:rPr>
          <w:bCs/>
        </w:rPr>
        <w:t>From:</w:t>
      </w:r>
      <w:r>
        <w:rPr>
          <w:bCs/>
        </w:rPr>
        <w:tab/>
        <w:t>A9010.8</w:t>
      </w:r>
      <w:r>
        <w:rPr>
          <w:bCs/>
        </w:rPr>
        <w:tab/>
        <w:t>$  95,000.00</w:t>
      </w:r>
      <w:r>
        <w:rPr>
          <w:bCs/>
        </w:rPr>
        <w:tab/>
      </w:r>
      <w:r>
        <w:rPr>
          <w:bCs/>
        </w:rPr>
        <w:tab/>
        <w:t>$   ($12,100.00)</w:t>
      </w:r>
      <w:r>
        <w:rPr>
          <w:bCs/>
        </w:rPr>
        <w:tab/>
      </w:r>
      <w:r>
        <w:rPr>
          <w:bCs/>
        </w:rPr>
        <w:tab/>
        <w:t>$   82,900.00</w:t>
      </w:r>
    </w:p>
    <w:p w14:paraId="4C3B1B7D" w14:textId="7ADA7C77" w:rsidR="004F4862" w:rsidRDefault="004F4862" w:rsidP="00CF24C3">
      <w:pPr>
        <w:rPr>
          <w:bCs/>
        </w:rPr>
      </w:pPr>
      <w:r>
        <w:rPr>
          <w:bCs/>
        </w:rPr>
        <w:t xml:space="preserve">   State Retirement</w:t>
      </w:r>
    </w:p>
    <w:p w14:paraId="4C5A3B49" w14:textId="77777777" w:rsidR="004F4862" w:rsidRDefault="004F4862" w:rsidP="00CF24C3">
      <w:pPr>
        <w:rPr>
          <w:bCs/>
        </w:rPr>
      </w:pPr>
    </w:p>
    <w:p w14:paraId="15BD81D5" w14:textId="77777777" w:rsidR="00D870BE" w:rsidRPr="00397673" w:rsidRDefault="00D870BE" w:rsidP="00D87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kern w:val="0"/>
          <w14:ligatures w14:val="none"/>
        </w:rPr>
      </w:pPr>
      <w:r w:rsidRPr="00397673">
        <w:rPr>
          <w:b/>
          <w:kern w:val="0"/>
          <w14:ligatures w14:val="none"/>
        </w:rPr>
        <w:lastRenderedPageBreak/>
        <w:t>Budget lines to be</w:t>
      </w:r>
      <w:r w:rsidRPr="00397673">
        <w:rPr>
          <w:b/>
          <w:kern w:val="0"/>
          <w14:ligatures w14:val="none"/>
        </w:rPr>
        <w:tab/>
        <w:t>Prior Approved</w:t>
      </w:r>
      <w:r w:rsidRPr="00397673">
        <w:rPr>
          <w:b/>
          <w:kern w:val="0"/>
          <w14:ligatures w14:val="none"/>
        </w:rPr>
        <w:tab/>
      </w:r>
      <w:r w:rsidRPr="00397673">
        <w:rPr>
          <w:b/>
          <w:kern w:val="0"/>
          <w14:ligatures w14:val="none"/>
        </w:rPr>
        <w:tab/>
        <w:t>Amount of Requested</w:t>
      </w:r>
      <w:r w:rsidRPr="00397673">
        <w:rPr>
          <w:b/>
          <w:kern w:val="0"/>
          <w14:ligatures w14:val="none"/>
        </w:rPr>
        <w:tab/>
        <w:t>Revised</w:t>
      </w:r>
      <w:r w:rsidRPr="00397673">
        <w:rPr>
          <w:b/>
          <w:kern w:val="0"/>
          <w14:ligatures w14:val="none"/>
        </w:rPr>
        <w:tab/>
      </w:r>
      <w:r w:rsidRPr="00397673">
        <w:rPr>
          <w:b/>
          <w:kern w:val="0"/>
          <w14:ligatures w14:val="none"/>
        </w:rPr>
        <w:tab/>
        <w:t>Reason</w:t>
      </w:r>
      <w:r w:rsidRPr="00397673">
        <w:rPr>
          <w:b/>
          <w:kern w:val="0"/>
          <w14:ligatures w14:val="none"/>
        </w:rPr>
        <w:tab/>
      </w:r>
      <w:r w:rsidRPr="00397673">
        <w:rPr>
          <w:b/>
          <w:kern w:val="0"/>
          <w14:ligatures w14:val="none"/>
        </w:rPr>
        <w:tab/>
      </w:r>
    </w:p>
    <w:p w14:paraId="222A8406" w14:textId="77777777" w:rsidR="00D870BE" w:rsidRPr="00397673" w:rsidRDefault="00D870BE" w:rsidP="00D870BE">
      <w:pPr>
        <w:rPr>
          <w:b/>
          <w:kern w:val="0"/>
          <w14:ligatures w14:val="none"/>
        </w:rPr>
      </w:pPr>
      <w:r w:rsidRPr="00397673">
        <w:rPr>
          <w:b/>
          <w:kern w:val="0"/>
          <w14:ligatures w14:val="none"/>
        </w:rPr>
        <w:t>Modified</w:t>
      </w:r>
      <w:r w:rsidRPr="00397673">
        <w:rPr>
          <w:b/>
          <w:kern w:val="0"/>
          <w14:ligatures w14:val="none"/>
        </w:rPr>
        <w:tab/>
      </w:r>
      <w:r w:rsidRPr="00397673">
        <w:rPr>
          <w:b/>
          <w:kern w:val="0"/>
          <w14:ligatures w14:val="none"/>
        </w:rPr>
        <w:tab/>
        <w:t>Budget Amt.</w:t>
      </w:r>
      <w:r w:rsidRPr="00397673">
        <w:rPr>
          <w:b/>
          <w:kern w:val="0"/>
          <w14:ligatures w14:val="none"/>
        </w:rPr>
        <w:tab/>
      </w:r>
      <w:r w:rsidRPr="00397673">
        <w:rPr>
          <w:b/>
          <w:kern w:val="0"/>
          <w14:ligatures w14:val="none"/>
        </w:rPr>
        <w:tab/>
        <w:t>Increase/Decrease</w:t>
      </w:r>
      <w:r w:rsidRPr="00397673">
        <w:rPr>
          <w:b/>
          <w:kern w:val="0"/>
          <w14:ligatures w14:val="none"/>
        </w:rPr>
        <w:tab/>
        <w:t>Budget Amt.</w:t>
      </w:r>
      <w:r w:rsidRPr="00397673">
        <w:rPr>
          <w:b/>
          <w:kern w:val="0"/>
          <w14:ligatures w14:val="none"/>
        </w:rPr>
        <w:tab/>
        <w:t>for Budget Rev.</w:t>
      </w:r>
    </w:p>
    <w:p w14:paraId="2A0090E8" w14:textId="77777777" w:rsidR="00D870BE" w:rsidRDefault="00D870BE" w:rsidP="00CF24C3">
      <w:pPr>
        <w:rPr>
          <w:bCs/>
        </w:rPr>
      </w:pPr>
    </w:p>
    <w:p w14:paraId="10CBE877" w14:textId="5417A422" w:rsidR="004F4862" w:rsidRDefault="004F4862" w:rsidP="00CF24C3">
      <w:pPr>
        <w:rPr>
          <w:bCs/>
        </w:rPr>
      </w:pPr>
      <w:r>
        <w:rPr>
          <w:bCs/>
        </w:rPr>
        <w:t>To:</w:t>
      </w:r>
      <w:r>
        <w:rPr>
          <w:bCs/>
        </w:rPr>
        <w:tab/>
        <w:t>A8540.4</w:t>
      </w:r>
      <w:r>
        <w:rPr>
          <w:bCs/>
        </w:rPr>
        <w:tab/>
        <w:t>$   32,000.00</w:t>
      </w:r>
      <w:r>
        <w:rPr>
          <w:bCs/>
        </w:rPr>
        <w:tab/>
      </w:r>
      <w:r>
        <w:rPr>
          <w:bCs/>
        </w:rPr>
        <w:tab/>
        <w:t xml:space="preserve">$    </w:t>
      </w:r>
      <w:r w:rsidR="00610487">
        <w:rPr>
          <w:bCs/>
        </w:rPr>
        <w:t xml:space="preserve">   </w:t>
      </w:r>
      <w:r>
        <w:rPr>
          <w:bCs/>
        </w:rPr>
        <w:t>12,100.00</w:t>
      </w:r>
      <w:r>
        <w:rPr>
          <w:bCs/>
        </w:rPr>
        <w:tab/>
      </w:r>
      <w:r>
        <w:rPr>
          <w:bCs/>
        </w:rPr>
        <w:tab/>
        <w:t xml:space="preserve">$    </w:t>
      </w:r>
      <w:r w:rsidR="00767945">
        <w:rPr>
          <w:bCs/>
        </w:rPr>
        <w:t>44,100.00</w:t>
      </w:r>
    </w:p>
    <w:p w14:paraId="2ACB3124" w14:textId="56C36060" w:rsidR="004F4862" w:rsidRDefault="004F4862" w:rsidP="00CF24C3">
      <w:pPr>
        <w:rPr>
          <w:bCs/>
        </w:rPr>
      </w:pPr>
      <w:r>
        <w:rPr>
          <w:bCs/>
        </w:rPr>
        <w:t xml:space="preserve">   Drainage</w:t>
      </w:r>
    </w:p>
    <w:p w14:paraId="7ED36C46" w14:textId="77777777" w:rsidR="004F4862" w:rsidRDefault="004F4862" w:rsidP="00CF24C3">
      <w:pPr>
        <w:rPr>
          <w:bCs/>
        </w:rPr>
      </w:pPr>
    </w:p>
    <w:p w14:paraId="2EF72204" w14:textId="700B6DDE" w:rsidR="004F4862" w:rsidRDefault="004F4862" w:rsidP="00CF24C3">
      <w:pPr>
        <w:rPr>
          <w:bCs/>
        </w:rPr>
      </w:pPr>
      <w:r>
        <w:rPr>
          <w:bCs/>
        </w:rPr>
        <w:t>From:</w:t>
      </w:r>
      <w:r>
        <w:rPr>
          <w:bCs/>
        </w:rPr>
        <w:tab/>
        <w:t>A9060.81</w:t>
      </w:r>
      <w:r>
        <w:rPr>
          <w:bCs/>
        </w:rPr>
        <w:tab/>
        <w:t>$  67,000.00</w:t>
      </w:r>
      <w:r>
        <w:rPr>
          <w:bCs/>
        </w:rPr>
        <w:tab/>
      </w:r>
      <w:r>
        <w:rPr>
          <w:bCs/>
        </w:rPr>
        <w:tab/>
        <w:t>$       (2,000.00)</w:t>
      </w:r>
      <w:r>
        <w:rPr>
          <w:bCs/>
        </w:rPr>
        <w:tab/>
      </w:r>
      <w:r>
        <w:rPr>
          <w:bCs/>
        </w:rPr>
        <w:tab/>
        <w:t>$      65,000.00</w:t>
      </w:r>
    </w:p>
    <w:p w14:paraId="1166A9E6" w14:textId="3793B272" w:rsidR="004F4862" w:rsidRDefault="004F4862" w:rsidP="00CF24C3">
      <w:pPr>
        <w:rPr>
          <w:bCs/>
        </w:rPr>
      </w:pPr>
      <w:r>
        <w:rPr>
          <w:bCs/>
        </w:rPr>
        <w:t xml:space="preserve">   Hospital &amp; Med. Retirees</w:t>
      </w:r>
    </w:p>
    <w:p w14:paraId="5EE5C5E9" w14:textId="77777777" w:rsidR="004F4862" w:rsidRDefault="004F4862" w:rsidP="00CF24C3">
      <w:pPr>
        <w:rPr>
          <w:bCs/>
        </w:rPr>
      </w:pPr>
    </w:p>
    <w:p w14:paraId="31F18D27" w14:textId="70F53744" w:rsidR="004F4862" w:rsidRDefault="004F4862" w:rsidP="00CF24C3">
      <w:pPr>
        <w:rPr>
          <w:bCs/>
        </w:rPr>
      </w:pPr>
      <w:r>
        <w:rPr>
          <w:bCs/>
        </w:rPr>
        <w:t>To:</w:t>
      </w:r>
      <w:r>
        <w:rPr>
          <w:bCs/>
        </w:rPr>
        <w:tab/>
        <w:t>A7310.11</w:t>
      </w:r>
      <w:r>
        <w:rPr>
          <w:bCs/>
        </w:rPr>
        <w:tab/>
        <w:t>$   37,000.00</w:t>
      </w:r>
      <w:r>
        <w:rPr>
          <w:bCs/>
        </w:rPr>
        <w:tab/>
      </w:r>
      <w:r>
        <w:rPr>
          <w:bCs/>
        </w:rPr>
        <w:tab/>
        <w:t>$         2,000.00</w:t>
      </w:r>
      <w:r>
        <w:rPr>
          <w:bCs/>
        </w:rPr>
        <w:tab/>
      </w:r>
      <w:r>
        <w:rPr>
          <w:bCs/>
        </w:rPr>
        <w:tab/>
        <w:t>$     39,000.00</w:t>
      </w:r>
    </w:p>
    <w:p w14:paraId="224A69CC" w14:textId="363ED231" w:rsidR="004F4862" w:rsidRDefault="004F4862" w:rsidP="00CF24C3">
      <w:pPr>
        <w:rPr>
          <w:bCs/>
        </w:rPr>
      </w:pPr>
      <w:r>
        <w:rPr>
          <w:bCs/>
        </w:rPr>
        <w:t xml:space="preserve">   Parks Laborers</w:t>
      </w:r>
    </w:p>
    <w:p w14:paraId="5239A817" w14:textId="77777777" w:rsidR="00D870BE" w:rsidRDefault="00D870BE" w:rsidP="00CF24C3">
      <w:pPr>
        <w:rPr>
          <w:bCs/>
        </w:rPr>
      </w:pPr>
    </w:p>
    <w:p w14:paraId="5671E9DC" w14:textId="2C8409A1" w:rsidR="00D870BE" w:rsidRDefault="00D870BE" w:rsidP="00CF24C3">
      <w:pPr>
        <w:rPr>
          <w:bCs/>
        </w:rPr>
      </w:pPr>
      <w:r>
        <w:rPr>
          <w:bCs/>
        </w:rPr>
        <w:t>From:</w:t>
      </w:r>
      <w:r>
        <w:rPr>
          <w:bCs/>
        </w:rPr>
        <w:tab/>
        <w:t>DA9060.8</w:t>
      </w:r>
      <w:r>
        <w:rPr>
          <w:bCs/>
        </w:rPr>
        <w:tab/>
        <w:t>$ 210,000.00</w:t>
      </w:r>
      <w:r>
        <w:rPr>
          <w:bCs/>
        </w:rPr>
        <w:tab/>
      </w:r>
      <w:r>
        <w:rPr>
          <w:bCs/>
        </w:rPr>
        <w:tab/>
        <w:t>$       (5,000.00)</w:t>
      </w:r>
      <w:r>
        <w:rPr>
          <w:bCs/>
        </w:rPr>
        <w:tab/>
      </w:r>
      <w:r>
        <w:rPr>
          <w:bCs/>
        </w:rPr>
        <w:tab/>
        <w:t>$   205,000.00</w:t>
      </w:r>
    </w:p>
    <w:p w14:paraId="19CC0D00" w14:textId="521A5797" w:rsidR="00D870BE" w:rsidRDefault="00D870BE" w:rsidP="00CF24C3">
      <w:pPr>
        <w:rPr>
          <w:bCs/>
        </w:rPr>
      </w:pPr>
      <w:r>
        <w:rPr>
          <w:bCs/>
        </w:rPr>
        <w:t xml:space="preserve">   Hospital &amp; Med.</w:t>
      </w:r>
    </w:p>
    <w:p w14:paraId="10F59277" w14:textId="77777777" w:rsidR="00D870BE" w:rsidRDefault="00D870BE" w:rsidP="00CF24C3">
      <w:pPr>
        <w:rPr>
          <w:bCs/>
        </w:rPr>
      </w:pPr>
    </w:p>
    <w:p w14:paraId="07626E71" w14:textId="71A699C3" w:rsidR="00D870BE" w:rsidRDefault="00D870BE" w:rsidP="00CF24C3">
      <w:pPr>
        <w:rPr>
          <w:bCs/>
        </w:rPr>
      </w:pPr>
      <w:r>
        <w:rPr>
          <w:bCs/>
        </w:rPr>
        <w:t>To:</w:t>
      </w:r>
      <w:r>
        <w:rPr>
          <w:bCs/>
        </w:rPr>
        <w:tab/>
        <w:t>DA5142.4</w:t>
      </w:r>
      <w:r>
        <w:rPr>
          <w:bCs/>
        </w:rPr>
        <w:tab/>
        <w:t>$ 132,000.00</w:t>
      </w:r>
      <w:r>
        <w:rPr>
          <w:bCs/>
        </w:rPr>
        <w:tab/>
      </w:r>
      <w:r>
        <w:rPr>
          <w:bCs/>
        </w:rPr>
        <w:tab/>
        <w:t>$         5,000.00</w:t>
      </w:r>
      <w:r>
        <w:rPr>
          <w:bCs/>
        </w:rPr>
        <w:tab/>
      </w:r>
      <w:r>
        <w:rPr>
          <w:bCs/>
        </w:rPr>
        <w:tab/>
        <w:t>$  137,000.00</w:t>
      </w:r>
    </w:p>
    <w:p w14:paraId="1DA46482" w14:textId="4FEFB58A" w:rsidR="00D870BE" w:rsidRDefault="00D870BE" w:rsidP="00CF24C3">
      <w:pPr>
        <w:rPr>
          <w:bCs/>
        </w:rPr>
      </w:pPr>
      <w:r>
        <w:rPr>
          <w:bCs/>
        </w:rPr>
        <w:t xml:space="preserve">   Snow Removal</w:t>
      </w:r>
    </w:p>
    <w:p w14:paraId="38A4BA18" w14:textId="77777777" w:rsidR="00D870BE" w:rsidRDefault="00D870BE" w:rsidP="00CF24C3">
      <w:pPr>
        <w:rPr>
          <w:bCs/>
        </w:rPr>
      </w:pPr>
    </w:p>
    <w:p w14:paraId="3BC7099B" w14:textId="0F3E02A2" w:rsidR="00D870BE" w:rsidRDefault="00D870BE" w:rsidP="00CF24C3">
      <w:pPr>
        <w:rPr>
          <w:bCs/>
        </w:rPr>
      </w:pPr>
      <w:r>
        <w:rPr>
          <w:bCs/>
        </w:rPr>
        <w:t>From:</w:t>
      </w:r>
      <w:r>
        <w:rPr>
          <w:bCs/>
        </w:rPr>
        <w:tab/>
        <w:t>DA9060.8</w:t>
      </w:r>
      <w:r>
        <w:rPr>
          <w:bCs/>
        </w:rPr>
        <w:tab/>
        <w:t>$ 205,000.00</w:t>
      </w:r>
      <w:r>
        <w:rPr>
          <w:bCs/>
        </w:rPr>
        <w:tab/>
      </w:r>
      <w:r>
        <w:rPr>
          <w:bCs/>
        </w:rPr>
        <w:tab/>
        <w:t>$       (3,602.00)</w:t>
      </w:r>
      <w:r>
        <w:rPr>
          <w:bCs/>
        </w:rPr>
        <w:tab/>
      </w:r>
      <w:r>
        <w:rPr>
          <w:bCs/>
        </w:rPr>
        <w:tab/>
        <w:t>$ 201,398.00</w:t>
      </w:r>
    </w:p>
    <w:p w14:paraId="329CC2E1" w14:textId="2994FA16" w:rsidR="00D870BE" w:rsidRDefault="00D870BE" w:rsidP="00CF24C3">
      <w:pPr>
        <w:rPr>
          <w:bCs/>
        </w:rPr>
      </w:pPr>
      <w:r>
        <w:rPr>
          <w:bCs/>
        </w:rPr>
        <w:t xml:space="preserve">   Hospital &amp; Med.</w:t>
      </w:r>
    </w:p>
    <w:p w14:paraId="5D718248" w14:textId="77777777" w:rsidR="00D870BE" w:rsidRDefault="00D870BE" w:rsidP="00CF24C3">
      <w:pPr>
        <w:rPr>
          <w:bCs/>
        </w:rPr>
      </w:pPr>
    </w:p>
    <w:p w14:paraId="220823CA" w14:textId="3A64994D" w:rsidR="00D870BE" w:rsidRDefault="00D870BE" w:rsidP="00CF24C3">
      <w:pPr>
        <w:rPr>
          <w:bCs/>
        </w:rPr>
      </w:pPr>
      <w:r>
        <w:rPr>
          <w:bCs/>
        </w:rPr>
        <w:t>To:</w:t>
      </w:r>
      <w:r>
        <w:rPr>
          <w:bCs/>
        </w:rPr>
        <w:tab/>
        <w:t>DA9010.8</w:t>
      </w:r>
      <w:r>
        <w:rPr>
          <w:bCs/>
        </w:rPr>
        <w:tab/>
        <w:t>$    50,000.00</w:t>
      </w:r>
      <w:r>
        <w:rPr>
          <w:bCs/>
        </w:rPr>
        <w:tab/>
      </w:r>
      <w:r>
        <w:rPr>
          <w:bCs/>
        </w:rPr>
        <w:tab/>
        <w:t>$          3,602.00</w:t>
      </w:r>
      <w:r>
        <w:rPr>
          <w:bCs/>
        </w:rPr>
        <w:tab/>
      </w:r>
      <w:r>
        <w:rPr>
          <w:bCs/>
        </w:rPr>
        <w:tab/>
        <w:t>$   53,602.00</w:t>
      </w:r>
    </w:p>
    <w:p w14:paraId="5623FB50" w14:textId="5C33789D" w:rsidR="00D870BE" w:rsidRDefault="00D870BE" w:rsidP="00CF24C3">
      <w:pPr>
        <w:rPr>
          <w:bCs/>
        </w:rPr>
      </w:pPr>
      <w:r>
        <w:rPr>
          <w:bCs/>
        </w:rPr>
        <w:t xml:space="preserve">   NYS Retirement</w:t>
      </w:r>
    </w:p>
    <w:p w14:paraId="4B166A7E" w14:textId="77777777" w:rsidR="00D870BE" w:rsidRDefault="00D870BE" w:rsidP="00CF24C3">
      <w:pPr>
        <w:rPr>
          <w:bCs/>
        </w:rPr>
      </w:pPr>
    </w:p>
    <w:p w14:paraId="43A731EE" w14:textId="6E473061" w:rsidR="00D870BE" w:rsidRDefault="00D870BE" w:rsidP="00CF24C3">
      <w:pPr>
        <w:rPr>
          <w:bCs/>
        </w:rPr>
      </w:pPr>
      <w:r>
        <w:rPr>
          <w:bCs/>
        </w:rPr>
        <w:t>From:</w:t>
      </w:r>
      <w:r>
        <w:rPr>
          <w:bCs/>
        </w:rPr>
        <w:tab/>
        <w:t>DA9060.8</w:t>
      </w:r>
      <w:r>
        <w:rPr>
          <w:bCs/>
        </w:rPr>
        <w:tab/>
        <w:t>$ 201,398.00</w:t>
      </w:r>
      <w:r>
        <w:rPr>
          <w:bCs/>
        </w:rPr>
        <w:tab/>
      </w:r>
      <w:r>
        <w:rPr>
          <w:bCs/>
        </w:rPr>
        <w:tab/>
        <w:t>$       (1,000.00)</w:t>
      </w:r>
      <w:r>
        <w:rPr>
          <w:bCs/>
        </w:rPr>
        <w:tab/>
      </w:r>
      <w:r>
        <w:rPr>
          <w:bCs/>
        </w:rPr>
        <w:tab/>
        <w:t>$ 200,398.00</w:t>
      </w:r>
    </w:p>
    <w:p w14:paraId="7A021CC9" w14:textId="534AEED7" w:rsidR="00D870BE" w:rsidRDefault="00D870BE" w:rsidP="00CF24C3">
      <w:pPr>
        <w:rPr>
          <w:bCs/>
        </w:rPr>
      </w:pPr>
      <w:r>
        <w:rPr>
          <w:bCs/>
        </w:rPr>
        <w:t xml:space="preserve">   Hospital &amp; Med.</w:t>
      </w:r>
    </w:p>
    <w:p w14:paraId="7492C13B" w14:textId="77777777" w:rsidR="00D870BE" w:rsidRDefault="00D870BE" w:rsidP="00CF24C3">
      <w:pPr>
        <w:rPr>
          <w:bCs/>
        </w:rPr>
      </w:pPr>
    </w:p>
    <w:p w14:paraId="0BFD4243" w14:textId="192F5B0A" w:rsidR="00D870BE" w:rsidRDefault="00D870BE" w:rsidP="00CF24C3">
      <w:pPr>
        <w:rPr>
          <w:bCs/>
        </w:rPr>
      </w:pPr>
      <w:r>
        <w:rPr>
          <w:bCs/>
        </w:rPr>
        <w:t>To:</w:t>
      </w:r>
      <w:r>
        <w:rPr>
          <w:bCs/>
        </w:rPr>
        <w:tab/>
        <w:t>DA9030.8</w:t>
      </w:r>
      <w:r>
        <w:rPr>
          <w:bCs/>
        </w:rPr>
        <w:tab/>
        <w:t>$   30,000.00</w:t>
      </w:r>
      <w:r>
        <w:rPr>
          <w:bCs/>
        </w:rPr>
        <w:tab/>
      </w:r>
      <w:r>
        <w:rPr>
          <w:bCs/>
        </w:rPr>
        <w:tab/>
        <w:t>$         1,000.00</w:t>
      </w:r>
      <w:r>
        <w:rPr>
          <w:bCs/>
        </w:rPr>
        <w:tab/>
      </w:r>
      <w:r>
        <w:rPr>
          <w:bCs/>
        </w:rPr>
        <w:tab/>
        <w:t>$   31,000.00</w:t>
      </w:r>
    </w:p>
    <w:p w14:paraId="301CD053" w14:textId="0506E8D0" w:rsidR="00D870BE" w:rsidRDefault="00D870BE" w:rsidP="00CF24C3">
      <w:pPr>
        <w:rPr>
          <w:bCs/>
        </w:rPr>
      </w:pPr>
      <w:r>
        <w:rPr>
          <w:bCs/>
        </w:rPr>
        <w:t xml:space="preserve">    Social Security</w:t>
      </w:r>
    </w:p>
    <w:p w14:paraId="1E1F939A" w14:textId="77777777" w:rsidR="00397673" w:rsidRDefault="00397673" w:rsidP="00CF24C3">
      <w:pPr>
        <w:rPr>
          <w:bCs/>
        </w:rPr>
      </w:pPr>
    </w:p>
    <w:p w14:paraId="69D81854" w14:textId="77CE07BB" w:rsidR="00397673" w:rsidRDefault="004F4862" w:rsidP="00CF24C3">
      <w:pPr>
        <w:rPr>
          <w:bCs/>
        </w:rPr>
      </w:pPr>
      <w:r>
        <w:rPr>
          <w:bCs/>
        </w:rPr>
        <w:t>AYES:</w:t>
      </w:r>
      <w:r>
        <w:rPr>
          <w:bCs/>
        </w:rPr>
        <w:tab/>
      </w:r>
      <w:r>
        <w:rPr>
          <w:bCs/>
        </w:rPr>
        <w:tab/>
        <w:t>Gunderman, Hurley, Steed, Williams, Roman</w:t>
      </w:r>
    </w:p>
    <w:p w14:paraId="72AF55C6" w14:textId="0990E81F" w:rsidR="004F4862" w:rsidRDefault="004F4862" w:rsidP="00CF24C3">
      <w:pPr>
        <w:rPr>
          <w:bCs/>
        </w:rPr>
      </w:pPr>
      <w:r>
        <w:rPr>
          <w:bCs/>
        </w:rPr>
        <w:t>NOES:</w:t>
      </w:r>
      <w:r>
        <w:rPr>
          <w:bCs/>
        </w:rPr>
        <w:tab/>
      </w:r>
      <w:r>
        <w:rPr>
          <w:bCs/>
        </w:rPr>
        <w:tab/>
        <w:t>None</w:t>
      </w:r>
    </w:p>
    <w:p w14:paraId="18E20C5A" w14:textId="2E91837D" w:rsidR="004F4862" w:rsidRDefault="004F4862" w:rsidP="00CF24C3">
      <w:pPr>
        <w:rPr>
          <w:bCs/>
        </w:rPr>
      </w:pPr>
      <w:r>
        <w:rPr>
          <w:bCs/>
        </w:rPr>
        <w:t>CARRIED.</w:t>
      </w:r>
    </w:p>
    <w:p w14:paraId="5C8E13FF" w14:textId="77777777" w:rsidR="004F4862" w:rsidRDefault="004F4862" w:rsidP="00CF24C3">
      <w:pPr>
        <w:rPr>
          <w:bCs/>
        </w:rPr>
      </w:pPr>
    </w:p>
    <w:p w14:paraId="2C96A685" w14:textId="664F4FBB" w:rsidR="00397673" w:rsidRDefault="00397673" w:rsidP="00397673">
      <w:pPr>
        <w:jc w:val="center"/>
        <w:rPr>
          <w:bCs/>
        </w:rPr>
      </w:pPr>
      <w:r>
        <w:rPr>
          <w:bCs/>
        </w:rPr>
        <w:t>RESOLUTION NO. 182-2023</w:t>
      </w:r>
    </w:p>
    <w:p w14:paraId="5F112C71" w14:textId="77777777" w:rsidR="00397673" w:rsidRDefault="00397673" w:rsidP="00397673">
      <w:pPr>
        <w:jc w:val="center"/>
        <w:rPr>
          <w:bCs/>
        </w:rPr>
      </w:pPr>
    </w:p>
    <w:p w14:paraId="7FDC121F" w14:textId="0A591273" w:rsidR="00397673" w:rsidRDefault="00397673" w:rsidP="00397673">
      <w:pPr>
        <w:jc w:val="center"/>
        <w:rPr>
          <w:bCs/>
        </w:rPr>
      </w:pPr>
      <w:r>
        <w:rPr>
          <w:bCs/>
        </w:rPr>
        <w:t>YEAR-END BUDGET MODIFICATIONS AND AUTHORIZING SUPERVISOR TO MAKE ANY ADDITIONAL NECESSARY YEAR-END BUDGET MODIFICATION</w:t>
      </w:r>
      <w:r w:rsidR="00767945">
        <w:rPr>
          <w:bCs/>
        </w:rPr>
        <w:t>S</w:t>
      </w:r>
    </w:p>
    <w:p w14:paraId="5BA94813" w14:textId="77777777" w:rsidR="00397673" w:rsidRDefault="00397673" w:rsidP="00397673">
      <w:pPr>
        <w:jc w:val="center"/>
        <w:rPr>
          <w:bCs/>
        </w:rPr>
      </w:pPr>
    </w:p>
    <w:p w14:paraId="0C96D7E4" w14:textId="77777777" w:rsidR="00397673" w:rsidRDefault="00397673" w:rsidP="00397673">
      <w:pPr>
        <w:rPr>
          <w:bCs/>
        </w:rPr>
      </w:pPr>
      <w:r>
        <w:rPr>
          <w:bCs/>
        </w:rPr>
        <w:t>Resolution by:</w:t>
      </w:r>
      <w:r>
        <w:rPr>
          <w:bCs/>
        </w:rPr>
        <w:tab/>
      </w:r>
      <w:r>
        <w:rPr>
          <w:bCs/>
        </w:rPr>
        <w:tab/>
        <w:t>Gunderman</w:t>
      </w:r>
    </w:p>
    <w:p w14:paraId="1F2E316D" w14:textId="77777777" w:rsidR="00397673" w:rsidRDefault="00397673" w:rsidP="00397673">
      <w:pPr>
        <w:rPr>
          <w:bCs/>
        </w:rPr>
      </w:pPr>
      <w:r>
        <w:rPr>
          <w:bCs/>
        </w:rPr>
        <w:t>Seconded by:</w:t>
      </w:r>
      <w:r>
        <w:rPr>
          <w:bCs/>
        </w:rPr>
        <w:tab/>
      </w:r>
      <w:r>
        <w:rPr>
          <w:bCs/>
        </w:rPr>
        <w:tab/>
        <w:t>Williams</w:t>
      </w:r>
    </w:p>
    <w:p w14:paraId="6857E917" w14:textId="77777777" w:rsidR="00397673" w:rsidRDefault="00397673" w:rsidP="00397673">
      <w:pPr>
        <w:rPr>
          <w:bCs/>
        </w:rPr>
      </w:pPr>
    </w:p>
    <w:p w14:paraId="65556D12" w14:textId="77777777" w:rsidR="00397673" w:rsidRDefault="00397673" w:rsidP="00397673">
      <w:pPr>
        <w:rPr>
          <w:bCs/>
        </w:rPr>
      </w:pPr>
      <w:r>
        <w:rPr>
          <w:bCs/>
        </w:rPr>
        <w:tab/>
        <w:t>RESOLVED, that the Supervisor be and he hereby is authorized to make any necessary year-end budget modifications.</w:t>
      </w:r>
    </w:p>
    <w:p w14:paraId="35D22C5B" w14:textId="77777777" w:rsidR="00397673" w:rsidRDefault="00397673" w:rsidP="00397673">
      <w:pPr>
        <w:rPr>
          <w:bCs/>
        </w:rPr>
      </w:pPr>
    </w:p>
    <w:p w14:paraId="7E86A1DA" w14:textId="77777777" w:rsidR="00397673" w:rsidRDefault="00397673" w:rsidP="00397673">
      <w:pPr>
        <w:rPr>
          <w:bCs/>
        </w:rPr>
      </w:pPr>
      <w:r>
        <w:rPr>
          <w:bCs/>
        </w:rPr>
        <w:t>AYES:</w:t>
      </w:r>
      <w:r>
        <w:rPr>
          <w:bCs/>
        </w:rPr>
        <w:tab/>
      </w:r>
      <w:r>
        <w:rPr>
          <w:bCs/>
        </w:rPr>
        <w:tab/>
        <w:t>Gunderman, Hurley, Steed, Williams, Roman</w:t>
      </w:r>
    </w:p>
    <w:p w14:paraId="62CCC3C9" w14:textId="77777777" w:rsidR="00397673" w:rsidRDefault="00397673" w:rsidP="00397673">
      <w:pPr>
        <w:rPr>
          <w:bCs/>
        </w:rPr>
      </w:pPr>
      <w:r>
        <w:rPr>
          <w:bCs/>
        </w:rPr>
        <w:t>NOES:</w:t>
      </w:r>
      <w:r>
        <w:rPr>
          <w:bCs/>
        </w:rPr>
        <w:tab/>
      </w:r>
      <w:r>
        <w:rPr>
          <w:bCs/>
        </w:rPr>
        <w:tab/>
        <w:t>None</w:t>
      </w:r>
    </w:p>
    <w:p w14:paraId="0920940D" w14:textId="6C977989" w:rsidR="00397673" w:rsidRDefault="00397673" w:rsidP="00397673">
      <w:pPr>
        <w:rPr>
          <w:bCs/>
        </w:rPr>
      </w:pPr>
      <w:r>
        <w:rPr>
          <w:bCs/>
        </w:rPr>
        <w:t xml:space="preserve">CARRIED. </w:t>
      </w:r>
    </w:p>
    <w:p w14:paraId="46353F80" w14:textId="77777777" w:rsidR="00CF24C3" w:rsidRPr="00CF24C3" w:rsidRDefault="00CF24C3" w:rsidP="00CF24C3">
      <w:pPr>
        <w:rPr>
          <w:bCs/>
        </w:rPr>
      </w:pPr>
    </w:p>
    <w:p w14:paraId="47F5A992" w14:textId="7A1504DE" w:rsidR="00336546" w:rsidRDefault="00336546"/>
    <w:p w14:paraId="34DDB229" w14:textId="00BB0076" w:rsidR="009963D7" w:rsidRDefault="00336546" w:rsidP="009963D7">
      <w:pPr>
        <w:jc w:val="center"/>
      </w:pPr>
      <w:bookmarkStart w:id="0" w:name="_Hlk153783732"/>
      <w:r>
        <w:t>RESOLUTION NO. 183-2023</w:t>
      </w:r>
    </w:p>
    <w:p w14:paraId="1AD8AC41" w14:textId="77777777" w:rsidR="00336546" w:rsidRDefault="00336546" w:rsidP="009963D7">
      <w:pPr>
        <w:jc w:val="center"/>
      </w:pPr>
    </w:p>
    <w:p w14:paraId="28FF6B99" w14:textId="280C6157" w:rsidR="00336546" w:rsidRDefault="00336546" w:rsidP="009963D7">
      <w:pPr>
        <w:jc w:val="center"/>
      </w:pPr>
      <w:r>
        <w:t>TOWN REQUIRING PILOT PURSUANT TO REAL PROPERTY TAX LAW 487 FOR DELAWARE RIVER SOLAR PROJECT PROPOSED AT 1309 MAPLE AVENUE</w:t>
      </w:r>
    </w:p>
    <w:p w14:paraId="3A51035A" w14:textId="77777777" w:rsidR="00336546" w:rsidRDefault="00336546" w:rsidP="009963D7">
      <w:pPr>
        <w:jc w:val="center"/>
      </w:pPr>
    </w:p>
    <w:p w14:paraId="328DEF57" w14:textId="09D7E784" w:rsidR="00336546" w:rsidRDefault="00336546" w:rsidP="00336546">
      <w:r>
        <w:t>Resolution by:</w:t>
      </w:r>
      <w:r>
        <w:tab/>
      </w:r>
      <w:r>
        <w:tab/>
        <w:t>Williams</w:t>
      </w:r>
    </w:p>
    <w:p w14:paraId="3FAEAD7B" w14:textId="51EF1C8F" w:rsidR="00336546" w:rsidRDefault="00336546" w:rsidP="00336546">
      <w:r>
        <w:t>Seconded by:</w:t>
      </w:r>
      <w:r>
        <w:tab/>
      </w:r>
      <w:r>
        <w:tab/>
        <w:t>Gunderman</w:t>
      </w:r>
    </w:p>
    <w:p w14:paraId="505ABDFB" w14:textId="77777777" w:rsidR="00336546" w:rsidRDefault="00336546" w:rsidP="00336546"/>
    <w:p w14:paraId="13D400D6" w14:textId="2A8F4EF6" w:rsidR="00336546" w:rsidRDefault="00336546" w:rsidP="00336546">
      <w:r>
        <w:tab/>
        <w:t xml:space="preserve">WHEREAS, the Town of Southport is in receipt of a written notification, dated October31, 2023, from Delaware River Solar, as provided in accordance with Real Property Tax Law (RPTL) Section 487, stating its intent to construct one or more solar projects on 1309 Maple Avenue in the Town of Southport, and </w:t>
      </w:r>
    </w:p>
    <w:p w14:paraId="41E7CFC9" w14:textId="77777777" w:rsidR="00336546" w:rsidRDefault="00336546" w:rsidP="00336546"/>
    <w:p w14:paraId="2ECD4454" w14:textId="26D1D2CA" w:rsidR="00336546" w:rsidRDefault="00336546" w:rsidP="00336546">
      <w:r>
        <w:tab/>
        <w:t>WHEREAS, in order for the Town to preserve its right to require a contract for payments in lieu of taxes, accordingly to RPTL Section 487, the Town must respond to this letter within 60 days of receipt, and</w:t>
      </w:r>
    </w:p>
    <w:p w14:paraId="6E94FEBC" w14:textId="77777777" w:rsidR="00336546" w:rsidRDefault="00336546" w:rsidP="00336546"/>
    <w:p w14:paraId="6683B3D5" w14:textId="0FF451EB" w:rsidR="00336546" w:rsidRDefault="00336546" w:rsidP="00336546">
      <w:r>
        <w:tab/>
        <w:t>NOW THERFORE BE IT RESOLVED, that the Town of Southport, County of Chemung, State of New York, hereby wishes to preserve its legal right and require a contract for payments in lieu of taxes by the owner of property or the potential developer, Delaware River Solar and its affiliates, for a solar energy project located at 1390 Maple Ave., Elmira, New York, in the Town of Southport, and further hereby</w:t>
      </w:r>
      <w:r w:rsidR="00EC5D99">
        <w:t xml:space="preserve"> authorizes the Town Supervisor to provide written notification to Delaware River Solar in response to its letter dated, October 31, 2023, of the Town of Southport’s intent to require a contract for payments in lieu of taxes for any solar project constructed upon property located in the Town of Southport at 1309 Maple Avenue, Elmira, New York prior to the expiration of the 60 days from receipt of said letter.</w:t>
      </w:r>
    </w:p>
    <w:p w14:paraId="6DBE33D4" w14:textId="77777777" w:rsidR="00EC5D99" w:rsidRDefault="00EC5D99" w:rsidP="00336546"/>
    <w:p w14:paraId="4220D744" w14:textId="167828B2" w:rsidR="00EC5D99" w:rsidRDefault="00EC5D99" w:rsidP="00336546">
      <w:r>
        <w:t>AYES:</w:t>
      </w:r>
      <w:r>
        <w:tab/>
      </w:r>
      <w:r>
        <w:tab/>
        <w:t>Gunderman, Hurley, Steed, Williams, Roman</w:t>
      </w:r>
    </w:p>
    <w:p w14:paraId="05931B52" w14:textId="08709F62" w:rsidR="00EC5D99" w:rsidRDefault="00EC5D99" w:rsidP="00336546">
      <w:r>
        <w:t>NOES:</w:t>
      </w:r>
      <w:r>
        <w:tab/>
      </w:r>
      <w:r>
        <w:tab/>
        <w:t>None</w:t>
      </w:r>
    </w:p>
    <w:p w14:paraId="697F3637" w14:textId="5915046D" w:rsidR="00EC5D99" w:rsidRDefault="00EC5D99" w:rsidP="00336546">
      <w:r>
        <w:t>CARRIED.</w:t>
      </w:r>
    </w:p>
    <w:p w14:paraId="3B1A51E1" w14:textId="77777777" w:rsidR="00EC5D99" w:rsidRDefault="00EC5D99" w:rsidP="00336546"/>
    <w:bookmarkEnd w:id="0"/>
    <w:p w14:paraId="25B1ABFA" w14:textId="77777777" w:rsidR="00EC5D99" w:rsidRDefault="00EC5D99" w:rsidP="00336546"/>
    <w:p w14:paraId="1357AEA6" w14:textId="77777777" w:rsidR="004F4862" w:rsidRDefault="004F4862" w:rsidP="00336546"/>
    <w:p w14:paraId="4B6932E0" w14:textId="5A3537B1" w:rsidR="004F4862" w:rsidRDefault="004F4862" w:rsidP="00336546">
      <w:r>
        <w:tab/>
        <w:t xml:space="preserve">Under Discussion was recommendation from Town of Southport Planning Board to review </w:t>
      </w:r>
      <w:r>
        <w:rPr>
          <w:rFonts w:cstheme="minorHAnsi"/>
        </w:rPr>
        <w:t>§</w:t>
      </w:r>
      <w:r>
        <w:t xml:space="preserve">525-5 Agriculture, Definitions and </w:t>
      </w:r>
      <w:r>
        <w:rPr>
          <w:rFonts w:cstheme="minorHAnsi"/>
        </w:rPr>
        <w:t>§</w:t>
      </w:r>
      <w:r>
        <w:t>525</w:t>
      </w:r>
      <w:r w:rsidR="00A22619">
        <w:t>-33 (7) (a) Special Requirements.  This will be tabled to the January 9, 202</w:t>
      </w:r>
      <w:r w:rsidR="00767945">
        <w:t xml:space="preserve">4 </w:t>
      </w:r>
      <w:r w:rsidR="00A22619">
        <w:t>Regular Meeting.</w:t>
      </w:r>
    </w:p>
    <w:p w14:paraId="41197DF3" w14:textId="77777777" w:rsidR="00A22619" w:rsidRDefault="00A22619" w:rsidP="00336546"/>
    <w:p w14:paraId="7ADFE626" w14:textId="77777777" w:rsidR="00A22619" w:rsidRDefault="00A22619" w:rsidP="00336546"/>
    <w:p w14:paraId="242A5F54" w14:textId="38C10E4C" w:rsidR="00A22619" w:rsidRDefault="00A22619" w:rsidP="00336546">
      <w:r>
        <w:tab/>
        <w:t xml:space="preserve">Next Under Discussion was Cherry Lane Park, LLC update.  Attorney Michael Bruno spoke and stated they are still in compliance with the current agreement, which expires on 12/31/23 and has submitted the application to apply for a new mobile home park license for 2024.   He also stated they are on the Zoning Board of Appeals agenda for 12/20/23 and the Planning Board agenda for 1/2/24 to move forward with the placement of new trailers on the property.  </w:t>
      </w:r>
    </w:p>
    <w:p w14:paraId="6F13C737" w14:textId="77777777" w:rsidR="00A22619" w:rsidRDefault="00A22619" w:rsidP="00336546"/>
    <w:p w14:paraId="6171CD67" w14:textId="14428B45" w:rsidR="00A22619" w:rsidRDefault="00A22619" w:rsidP="00336546">
      <w:r>
        <w:tab/>
        <w:t>Council Member Steed confirmed when they will be going before the Zoning Board and Planning Board.</w:t>
      </w:r>
    </w:p>
    <w:p w14:paraId="1C02A95C" w14:textId="77777777" w:rsidR="00A22619" w:rsidRDefault="00A22619" w:rsidP="00336546"/>
    <w:p w14:paraId="70DAE627" w14:textId="797ADD73" w:rsidR="00A22619" w:rsidRDefault="00A22619" w:rsidP="00336546">
      <w:r>
        <w:lastRenderedPageBreak/>
        <w:tab/>
        <w:t xml:space="preserve">Council Member Williams questioned when the three remaining vacant trailers will be demolished and removed.  </w:t>
      </w:r>
    </w:p>
    <w:p w14:paraId="6A5FB0A3" w14:textId="77777777" w:rsidR="00A22619" w:rsidRDefault="00A22619" w:rsidP="00336546"/>
    <w:p w14:paraId="7D6B00C4" w14:textId="12399501" w:rsidR="00A22619" w:rsidRDefault="00A22619" w:rsidP="00336546">
      <w:r>
        <w:tab/>
        <w:t>Council Member Hurley commented on the current signed agreement.</w:t>
      </w:r>
    </w:p>
    <w:p w14:paraId="5697E101" w14:textId="77777777" w:rsidR="00A22619" w:rsidRDefault="00A22619" w:rsidP="00336546"/>
    <w:p w14:paraId="5E7CF3C5" w14:textId="2BD32D73" w:rsidR="00A22619" w:rsidRDefault="00A22619" w:rsidP="00336546">
      <w:r>
        <w:tab/>
        <w:t xml:space="preserve">Supervisor Roman read a statement that he prepared in regards to </w:t>
      </w:r>
      <w:r w:rsidR="00767945">
        <w:t xml:space="preserve">his thoughts on </w:t>
      </w:r>
      <w:r>
        <w:t>Cherry Lane Park.</w:t>
      </w:r>
      <w:r w:rsidR="0015287C">
        <w:t xml:space="preserve"> </w:t>
      </w:r>
    </w:p>
    <w:p w14:paraId="48147834" w14:textId="77777777" w:rsidR="0015287C" w:rsidRDefault="0015287C" w:rsidP="00336546"/>
    <w:p w14:paraId="3F87F9A6" w14:textId="51273BA8" w:rsidR="0015287C" w:rsidRDefault="0015287C" w:rsidP="00336546">
      <w:r>
        <w:tab/>
        <w:t xml:space="preserve">Council Member Gunderman stated he feels that before the remaining vacant trailers are removed, they need to be checked out by a rodent/pest control company to ensure that there </w:t>
      </w:r>
      <w:r w:rsidR="00364678">
        <w:t>are not</w:t>
      </w:r>
      <w:r>
        <w:t xml:space="preserve"> problems for the neighbors like the last time when the 10 trailers were removed.</w:t>
      </w:r>
    </w:p>
    <w:p w14:paraId="72766241" w14:textId="77777777" w:rsidR="0015287C" w:rsidRDefault="0015287C" w:rsidP="00336546"/>
    <w:p w14:paraId="364B2451" w14:textId="5F8371C3" w:rsidR="0015287C" w:rsidRDefault="0015287C" w:rsidP="00336546">
      <w:r>
        <w:tab/>
        <w:t>Supervisor Roman stated the Board has two options; to vote on a new agreement for 2024 now or schedule a special meeting to discuss after some additions are made to the agreement.   The Board opted for a Special meeting which will be held on December 20, 2023 at 5:00 p.m.</w:t>
      </w:r>
    </w:p>
    <w:p w14:paraId="50259A59" w14:textId="77777777" w:rsidR="0015287C" w:rsidRDefault="0015287C" w:rsidP="00336546"/>
    <w:p w14:paraId="6DAC7B1E" w14:textId="7B90030C" w:rsidR="0015287C" w:rsidRDefault="0015287C" w:rsidP="00336546">
      <w:r>
        <w:tab/>
        <w:t>Lastly under Discussion was Highway Message Boards.   The board had a brief discussion regarding these.</w:t>
      </w:r>
    </w:p>
    <w:p w14:paraId="328FFA08" w14:textId="77777777" w:rsidR="0015287C" w:rsidRDefault="0015287C" w:rsidP="00336546"/>
    <w:p w14:paraId="053F69E3" w14:textId="77777777" w:rsidR="0015287C" w:rsidRDefault="0015287C" w:rsidP="00336546"/>
    <w:p w14:paraId="31CFADA5" w14:textId="53F99FB4" w:rsidR="0015287C" w:rsidRDefault="0015287C" w:rsidP="0015287C">
      <w:pPr>
        <w:ind w:firstLine="720"/>
      </w:pPr>
      <w:r>
        <w:t>Under Public Comment, Mike Smith from 786 Cedar Street spoke regarding Intranet issues on Sitzer Road and speed enforcement on Christian Hollow Road.</w:t>
      </w:r>
    </w:p>
    <w:p w14:paraId="3D4E5AF3" w14:textId="77777777" w:rsidR="0015287C" w:rsidRDefault="0015287C" w:rsidP="0015287C">
      <w:pPr>
        <w:ind w:firstLine="720"/>
      </w:pPr>
    </w:p>
    <w:p w14:paraId="6C64B5CF" w14:textId="3E823854" w:rsidR="0015287C" w:rsidRDefault="00364678" w:rsidP="0015287C">
      <w:pPr>
        <w:ind w:firstLine="720"/>
      </w:pPr>
      <w:r>
        <w:t>Andy Patros from 1127 Pennsylvania Avenue thanked Sheriff Bill Schrom for the presentation.  He also spoke about the Town of Southport Newsletter, speeding on Pennsylvania Avenue, increasing the time limit of public comment from 3 to 5 minutes, Senior Center building, and Town Board meeting agendas.</w:t>
      </w:r>
    </w:p>
    <w:p w14:paraId="3715B92F" w14:textId="77777777" w:rsidR="00364678" w:rsidRDefault="00364678" w:rsidP="0015287C">
      <w:pPr>
        <w:ind w:firstLine="720"/>
      </w:pPr>
    </w:p>
    <w:p w14:paraId="33B750C5" w14:textId="0A3341BF" w:rsidR="00364678" w:rsidRDefault="00364678" w:rsidP="0015287C">
      <w:pPr>
        <w:ind w:firstLine="720"/>
      </w:pPr>
      <w:r>
        <w:t xml:space="preserve">Tom Aber from 1155 Sherman Avenue commented on the rodent problem in his neighborhood after the removal of vacant trailers at Cherry Lane Park and asked if the Town was going to reimburse residents for this expense.  Supervisor Roman stated that it was the </w:t>
      </w:r>
      <w:r w:rsidR="00767945">
        <w:t xml:space="preserve">responsibility of the </w:t>
      </w:r>
      <w:r>
        <w:t>contractor who demolished and removed the trailers</w:t>
      </w:r>
      <w:r w:rsidR="00767945">
        <w:t>.</w:t>
      </w:r>
    </w:p>
    <w:p w14:paraId="637CADEF" w14:textId="77777777" w:rsidR="00364678" w:rsidRDefault="00364678" w:rsidP="0015287C">
      <w:pPr>
        <w:ind w:firstLine="720"/>
      </w:pPr>
    </w:p>
    <w:p w14:paraId="21A5A689" w14:textId="75CD0474" w:rsidR="00364678" w:rsidRDefault="00364678" w:rsidP="00364678">
      <w:pPr>
        <w:ind w:firstLine="720"/>
      </w:pPr>
      <w:r>
        <w:t>Tina Moore from 1171 Sherman Avenue commented on Cherry Lane Park, LLC and feels they are not meeting the agreement requirements.</w:t>
      </w:r>
    </w:p>
    <w:p w14:paraId="4A3D6683" w14:textId="77777777" w:rsidR="00364678" w:rsidRDefault="00364678" w:rsidP="00364678">
      <w:pPr>
        <w:ind w:firstLine="720"/>
      </w:pPr>
    </w:p>
    <w:p w14:paraId="02F69862" w14:textId="67F6DEED" w:rsidR="00364678" w:rsidRDefault="00364678" w:rsidP="00364678">
      <w:pPr>
        <w:ind w:firstLine="720"/>
      </w:pPr>
      <w:r>
        <w:t xml:space="preserve">Karen Clark from 1149 Sherman Avenue commented </w:t>
      </w:r>
      <w:r w:rsidR="00E16FBD">
        <w:t xml:space="preserve">on </w:t>
      </w:r>
      <w:r>
        <w:t>Cherry Lane Park, LLC.</w:t>
      </w:r>
      <w:r w:rsidR="00E16FBD">
        <w:t>, that the sites were not graded and seeded after demolition.</w:t>
      </w:r>
    </w:p>
    <w:p w14:paraId="683640A8" w14:textId="77777777" w:rsidR="00364678" w:rsidRDefault="00364678" w:rsidP="00364678">
      <w:pPr>
        <w:ind w:firstLine="720"/>
      </w:pPr>
    </w:p>
    <w:p w14:paraId="411BB83F" w14:textId="0FA496CC" w:rsidR="00364678" w:rsidRDefault="00364678" w:rsidP="00364678">
      <w:pPr>
        <w:ind w:firstLine="720"/>
      </w:pPr>
      <w:r>
        <w:t>Chris Lewis from 1155 Cadet Terrance commented on Cherry Lane Park, LLC and where the placement of the new trailers would be.</w:t>
      </w:r>
    </w:p>
    <w:p w14:paraId="1A36ACFF" w14:textId="77777777" w:rsidR="00364678" w:rsidRDefault="00364678" w:rsidP="00364678">
      <w:pPr>
        <w:ind w:firstLine="720"/>
      </w:pPr>
    </w:p>
    <w:p w14:paraId="742986D4" w14:textId="74894E63" w:rsidR="00364678" w:rsidRDefault="00364678" w:rsidP="00364678">
      <w:pPr>
        <w:ind w:firstLine="720"/>
      </w:pPr>
      <w:r>
        <w:t>Council Member Steed made a motion, Council Member Williams seconded the motion to adjourn into an executive session to discuss the medical, financial, credit or employment history of a particular person or corporation, or matters leading to the appointment, employment, promotion, demotion, discipline, suspension, dismissal or removal of a particular person or corporation.</w:t>
      </w:r>
    </w:p>
    <w:p w14:paraId="78265AF0" w14:textId="77777777" w:rsidR="00364678" w:rsidRDefault="00364678" w:rsidP="00364678">
      <w:pPr>
        <w:ind w:firstLine="720"/>
      </w:pPr>
    </w:p>
    <w:p w14:paraId="727BA6FD" w14:textId="3C848E36" w:rsidR="00364678" w:rsidRDefault="00364678" w:rsidP="00364678">
      <w:pPr>
        <w:ind w:firstLine="720"/>
      </w:pPr>
      <w:r>
        <w:t xml:space="preserve">The meeting adjourned to executive session at 8:10 p.m. </w:t>
      </w:r>
    </w:p>
    <w:p w14:paraId="0CC23737" w14:textId="77777777" w:rsidR="00364678" w:rsidRDefault="00364678" w:rsidP="00364678"/>
    <w:p w14:paraId="11CD03D6" w14:textId="1F62EABE" w:rsidR="00364678" w:rsidRDefault="00364678" w:rsidP="00364678">
      <w:r>
        <w:tab/>
        <w:t>The meeting reconvened at 8:32 p.m.</w:t>
      </w:r>
    </w:p>
    <w:p w14:paraId="0118EDD5" w14:textId="77777777" w:rsidR="00364678" w:rsidRDefault="00364678" w:rsidP="00364678">
      <w:pPr>
        <w:ind w:firstLine="720"/>
      </w:pPr>
    </w:p>
    <w:p w14:paraId="3468A3A0" w14:textId="77777777" w:rsidR="00364678" w:rsidRDefault="00364678" w:rsidP="00364678"/>
    <w:p w14:paraId="2D5A0127" w14:textId="0654445A" w:rsidR="00364678" w:rsidRDefault="00364678" w:rsidP="00364678">
      <w:r>
        <w:tab/>
        <w:t>Council Member Gunderman made a motion, Council Member Williams seconded to adjourn the meeting.</w:t>
      </w:r>
    </w:p>
    <w:p w14:paraId="70EAF3D8" w14:textId="77777777" w:rsidR="00364678" w:rsidRDefault="00364678" w:rsidP="00364678"/>
    <w:p w14:paraId="00999049" w14:textId="1C4A706A" w:rsidR="00364678" w:rsidRDefault="00364678" w:rsidP="00364678">
      <w:r>
        <w:tab/>
        <w:t>The meeting was adjourned at 8:33 p.m.</w:t>
      </w:r>
    </w:p>
    <w:p w14:paraId="1E40DE1E" w14:textId="77777777" w:rsidR="00364678" w:rsidRDefault="00364678" w:rsidP="00364678"/>
    <w:p w14:paraId="3995F513" w14:textId="77777777" w:rsidR="00364678" w:rsidRDefault="00364678" w:rsidP="00364678"/>
    <w:p w14:paraId="48E7A684" w14:textId="77777777" w:rsidR="00364678" w:rsidRDefault="00364678" w:rsidP="00364678">
      <w:r>
        <w:tab/>
      </w:r>
      <w:r>
        <w:tab/>
      </w:r>
      <w:r>
        <w:tab/>
      </w:r>
      <w:r>
        <w:tab/>
      </w:r>
      <w:r>
        <w:tab/>
      </w:r>
      <w:r>
        <w:tab/>
      </w:r>
      <w:r>
        <w:tab/>
      </w:r>
      <w:r>
        <w:tab/>
        <w:t>Respectfully Submitted,</w:t>
      </w:r>
    </w:p>
    <w:p w14:paraId="79EBF88E" w14:textId="77777777" w:rsidR="00364678" w:rsidRDefault="00364678" w:rsidP="00364678"/>
    <w:p w14:paraId="6CAB6149" w14:textId="77777777" w:rsidR="00364678" w:rsidRDefault="00364678" w:rsidP="00364678"/>
    <w:p w14:paraId="05C0178C" w14:textId="77777777" w:rsidR="00364678" w:rsidRDefault="00364678" w:rsidP="00364678">
      <w:pPr>
        <w:rPr>
          <w:kern w:val="0"/>
          <w14:ligatures w14:val="none"/>
        </w:rPr>
      </w:pPr>
      <w:r>
        <w:tab/>
      </w:r>
      <w:r>
        <w:tab/>
      </w:r>
      <w:r>
        <w:tab/>
      </w:r>
      <w:r>
        <w:tab/>
      </w:r>
      <w:r>
        <w:tab/>
      </w:r>
      <w:r>
        <w:tab/>
      </w:r>
      <w:r>
        <w:tab/>
      </w:r>
      <w:r>
        <w:tab/>
        <w:t>Carolyn A. Renko, Town Clerk</w:t>
      </w:r>
    </w:p>
    <w:p w14:paraId="52156E1E" w14:textId="77777777" w:rsidR="00364678" w:rsidRDefault="00364678" w:rsidP="00364678">
      <w:pPr>
        <w:ind w:firstLine="720"/>
      </w:pPr>
    </w:p>
    <w:p w14:paraId="4D6C914E" w14:textId="77777777" w:rsidR="0015287C" w:rsidRDefault="0015287C" w:rsidP="00336546"/>
    <w:p w14:paraId="383785D9" w14:textId="77777777" w:rsidR="0015287C" w:rsidRDefault="0015287C" w:rsidP="00336546"/>
    <w:p w14:paraId="46FDB224" w14:textId="77777777" w:rsidR="0015287C" w:rsidRDefault="0015287C" w:rsidP="00336546"/>
    <w:p w14:paraId="7CEFF8EE" w14:textId="77777777" w:rsidR="0015287C" w:rsidRPr="00380D7A" w:rsidRDefault="0015287C" w:rsidP="00336546"/>
    <w:sectPr w:rsidR="0015287C" w:rsidRPr="00380D7A" w:rsidSect="00D870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41DC" w14:textId="77777777" w:rsidR="00D7121D" w:rsidRDefault="00D7121D" w:rsidP="00D7121D">
      <w:r>
        <w:separator/>
      </w:r>
    </w:p>
  </w:endnote>
  <w:endnote w:type="continuationSeparator" w:id="0">
    <w:p w14:paraId="1D8C141A" w14:textId="77777777" w:rsidR="00D7121D" w:rsidRDefault="00D7121D" w:rsidP="00D7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51EA" w14:textId="77777777" w:rsidR="00FF3094" w:rsidRDefault="00FF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F5A5" w14:textId="77777777" w:rsidR="00FF3094" w:rsidRDefault="00FF3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7F8" w14:textId="77777777" w:rsidR="00FF3094" w:rsidRDefault="00FF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01E8" w14:textId="77777777" w:rsidR="00D7121D" w:rsidRDefault="00D7121D" w:rsidP="00D7121D">
      <w:r>
        <w:separator/>
      </w:r>
    </w:p>
  </w:footnote>
  <w:footnote w:type="continuationSeparator" w:id="0">
    <w:p w14:paraId="21C2CC89" w14:textId="77777777" w:rsidR="00D7121D" w:rsidRDefault="00D7121D" w:rsidP="00D7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C413" w14:textId="77777777" w:rsidR="00FF3094" w:rsidRDefault="00FF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2BA0" w14:textId="5EFAA9FD" w:rsidR="00D870BE" w:rsidRDefault="00FF3094">
    <w:pPr>
      <w:pStyle w:val="Header"/>
      <w:jc w:val="center"/>
    </w:pPr>
    <w:sdt>
      <w:sdtPr>
        <w:id w:val="-1565555305"/>
        <w:docPartObj>
          <w:docPartGallery w:val="Watermarks"/>
          <w:docPartUnique/>
        </w:docPartObj>
      </w:sdtPr>
      <w:sdtContent>
        <w:r>
          <w:rPr>
            <w:noProof/>
          </w:rPr>
          <w:pict w14:anchorId="0DFDC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70BE">
      <w:t xml:space="preserve">December 12, 2023 – Page </w:t>
    </w:r>
    <w:sdt>
      <w:sdtPr>
        <w:id w:val="-838694564"/>
        <w:docPartObj>
          <w:docPartGallery w:val="Page Numbers (Top of Page)"/>
          <w:docPartUnique/>
        </w:docPartObj>
      </w:sdtPr>
      <w:sdtEndPr>
        <w:rPr>
          <w:noProof/>
        </w:rPr>
      </w:sdtEndPr>
      <w:sdtContent>
        <w:r w:rsidR="00D870BE">
          <w:fldChar w:fldCharType="begin"/>
        </w:r>
        <w:r w:rsidR="00D870BE">
          <w:instrText xml:space="preserve"> PAGE   \* MERGEFORMAT </w:instrText>
        </w:r>
        <w:r w:rsidR="00D870BE">
          <w:fldChar w:fldCharType="separate"/>
        </w:r>
        <w:r w:rsidR="00D870BE">
          <w:rPr>
            <w:noProof/>
          </w:rPr>
          <w:t>2</w:t>
        </w:r>
        <w:r w:rsidR="00D870BE">
          <w:rPr>
            <w:noProof/>
          </w:rPr>
          <w:fldChar w:fldCharType="end"/>
        </w:r>
        <w:r w:rsidR="00D870BE">
          <w:rPr>
            <w:noProof/>
          </w:rPr>
          <w:t xml:space="preserve"> – Regular Meeting</w:t>
        </w:r>
      </w:sdtContent>
    </w:sdt>
  </w:p>
  <w:p w14:paraId="6601BB03" w14:textId="05F86A69" w:rsidR="00D7121D" w:rsidRDefault="00D71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7459" w14:textId="77777777" w:rsidR="00FF3094" w:rsidRDefault="00FF3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7E"/>
    <w:rsid w:val="000608B5"/>
    <w:rsid w:val="0015287C"/>
    <w:rsid w:val="001B2B90"/>
    <w:rsid w:val="001D2916"/>
    <w:rsid w:val="001E746D"/>
    <w:rsid w:val="00336546"/>
    <w:rsid w:val="00364678"/>
    <w:rsid w:val="00380D7A"/>
    <w:rsid w:val="00397673"/>
    <w:rsid w:val="004161FD"/>
    <w:rsid w:val="00446B57"/>
    <w:rsid w:val="004B6E66"/>
    <w:rsid w:val="004F4862"/>
    <w:rsid w:val="005F4115"/>
    <w:rsid w:val="00610487"/>
    <w:rsid w:val="00643FD4"/>
    <w:rsid w:val="006E6562"/>
    <w:rsid w:val="00767945"/>
    <w:rsid w:val="007C7A73"/>
    <w:rsid w:val="00840C7E"/>
    <w:rsid w:val="008D2826"/>
    <w:rsid w:val="009963D7"/>
    <w:rsid w:val="009D328C"/>
    <w:rsid w:val="00A22619"/>
    <w:rsid w:val="00B60047"/>
    <w:rsid w:val="00BC75C9"/>
    <w:rsid w:val="00BE5094"/>
    <w:rsid w:val="00C02E1E"/>
    <w:rsid w:val="00CB14C5"/>
    <w:rsid w:val="00CF24C3"/>
    <w:rsid w:val="00D7121D"/>
    <w:rsid w:val="00D870BE"/>
    <w:rsid w:val="00DD6107"/>
    <w:rsid w:val="00E16FBD"/>
    <w:rsid w:val="00EC5D99"/>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83DCB7"/>
  <w15:chartTrackingRefBased/>
  <w15:docId w15:val="{DF353E60-9DF7-4109-A620-454395BE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D"/>
    <w:pPr>
      <w:tabs>
        <w:tab w:val="center" w:pos="4680"/>
        <w:tab w:val="right" w:pos="9360"/>
      </w:tabs>
    </w:pPr>
  </w:style>
  <w:style w:type="character" w:customStyle="1" w:styleId="HeaderChar">
    <w:name w:val="Header Char"/>
    <w:basedOn w:val="DefaultParagraphFont"/>
    <w:link w:val="Header"/>
    <w:uiPriority w:val="99"/>
    <w:rsid w:val="00D7121D"/>
  </w:style>
  <w:style w:type="paragraph" w:styleId="Footer">
    <w:name w:val="footer"/>
    <w:basedOn w:val="Normal"/>
    <w:link w:val="FooterChar"/>
    <w:uiPriority w:val="99"/>
    <w:unhideWhenUsed/>
    <w:rsid w:val="00D7121D"/>
    <w:pPr>
      <w:tabs>
        <w:tab w:val="center" w:pos="4680"/>
        <w:tab w:val="right" w:pos="9360"/>
      </w:tabs>
    </w:pPr>
  </w:style>
  <w:style w:type="character" w:customStyle="1" w:styleId="FooterChar">
    <w:name w:val="Footer Char"/>
    <w:basedOn w:val="DefaultParagraphFont"/>
    <w:link w:val="Footer"/>
    <w:uiPriority w:val="99"/>
    <w:rsid w:val="00D7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13</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Schrom</dc:creator>
  <cp:keywords/>
  <dc:description/>
  <cp:lastModifiedBy>Marianne Schrom</cp:lastModifiedBy>
  <cp:revision>11</cp:revision>
  <cp:lastPrinted>2023-12-19T16:13:00Z</cp:lastPrinted>
  <dcterms:created xsi:type="dcterms:W3CDTF">2023-12-13T20:00:00Z</dcterms:created>
  <dcterms:modified xsi:type="dcterms:W3CDTF">2023-12-19T16:16:00Z</dcterms:modified>
</cp:coreProperties>
</file>